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E54FBC" w:rsidRPr="00B93402" w:rsidTr="00ED1015">
        <w:trPr>
          <w:trHeight w:val="360"/>
          <w:jc w:val="center"/>
        </w:trPr>
        <w:tc>
          <w:tcPr>
            <w:tcW w:w="1806" w:type="dxa"/>
            <w:vMerge w:val="restart"/>
          </w:tcPr>
          <w:p w:rsidR="00E54FBC" w:rsidRDefault="00E54FBC" w:rsidP="00ED1015">
            <w:pPr>
              <w:pStyle w:val="NoSpacing"/>
              <w:bidi/>
              <w:spacing w:line="276" w:lineRule="auto"/>
              <w:jc w:val="both"/>
              <w:rPr>
                <w:rFonts w:ascii="Times New Roman" w:eastAsia="Calibri" w:hAnsi="Times New Roman" w:cs="Times New Roman"/>
                <w:sz w:val="24"/>
                <w:szCs w:val="24"/>
                <w:rtl/>
                <w:lang w:bidi="ar-LB"/>
              </w:rPr>
            </w:pPr>
            <w:r w:rsidRPr="000F14EF">
              <w:rPr>
                <w:noProof/>
              </w:rPr>
              <w:drawing>
                <wp:inline distT="0" distB="0" distL="0" distR="0">
                  <wp:extent cx="985872" cy="762000"/>
                  <wp:effectExtent l="19050" t="0" r="4728" b="0"/>
                  <wp:docPr id="10"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H Arabic Logo + PHC.jpg"/>
                          <pic:cNvPicPr/>
                        </pic:nvPicPr>
                        <pic:blipFill>
                          <a:blip r:embed="rId7" cstate="print"/>
                          <a:stretch>
                            <a:fillRect/>
                          </a:stretch>
                        </pic:blipFill>
                        <pic:spPr>
                          <a:xfrm>
                            <a:off x="0" y="0"/>
                            <a:ext cx="993529" cy="767918"/>
                          </a:xfrm>
                          <a:prstGeom prst="rect">
                            <a:avLst/>
                          </a:prstGeom>
                        </pic:spPr>
                      </pic:pic>
                    </a:graphicData>
                  </a:graphic>
                </wp:inline>
              </w:drawing>
            </w:r>
          </w:p>
        </w:tc>
        <w:tc>
          <w:tcPr>
            <w:tcW w:w="5744" w:type="dxa"/>
            <w:vAlign w:val="center"/>
          </w:tcPr>
          <w:p w:rsidR="00E54FBC" w:rsidRPr="00D37A92" w:rsidRDefault="00E54FBC" w:rsidP="00ED1015">
            <w:pPr>
              <w:pStyle w:val="NoSpacing"/>
              <w:bidi/>
              <w:spacing w:line="276" w:lineRule="auto"/>
              <w:jc w:val="center"/>
              <w:rPr>
                <w:rFonts w:asciiTheme="majorBidi" w:hAnsiTheme="majorBidi" w:cstheme="majorBidi"/>
                <w:b/>
                <w:bCs/>
                <w:sz w:val="32"/>
                <w:szCs w:val="32"/>
                <w:rtl/>
              </w:rPr>
            </w:pPr>
            <w:r w:rsidRPr="00B93402">
              <w:rPr>
                <w:rFonts w:ascii="Times New Roman" w:eastAsia="Calibri" w:hAnsi="Times New Roman" w:cs="Times New Roman"/>
                <w:sz w:val="24"/>
                <w:szCs w:val="24"/>
                <w:rtl/>
              </w:rPr>
              <w:t>مراكز الرعاية الصحية الأولية</w:t>
            </w:r>
          </w:p>
        </w:tc>
        <w:tc>
          <w:tcPr>
            <w:tcW w:w="1790" w:type="dxa"/>
            <w:vMerge w:val="restart"/>
          </w:tcPr>
          <w:p w:rsidR="00E54FBC" w:rsidRPr="00B93402" w:rsidRDefault="00E54FBC" w:rsidP="00ED1015">
            <w:pPr>
              <w:pStyle w:val="NoSpacing"/>
              <w:bidi/>
              <w:spacing w:line="276" w:lineRule="auto"/>
              <w:jc w:val="both"/>
              <w:rPr>
                <w:rFonts w:ascii="Times New Roman" w:eastAsia="Calibri" w:hAnsi="Times New Roman" w:cs="Times New Roman"/>
                <w:sz w:val="24"/>
                <w:szCs w:val="24"/>
                <w:rtl/>
              </w:rPr>
            </w:pPr>
          </w:p>
        </w:tc>
      </w:tr>
      <w:tr w:rsidR="00E54FBC" w:rsidRPr="00B93402" w:rsidTr="00ED1015">
        <w:trPr>
          <w:trHeight w:val="477"/>
          <w:jc w:val="center"/>
        </w:trPr>
        <w:tc>
          <w:tcPr>
            <w:tcW w:w="1806" w:type="dxa"/>
            <w:vMerge/>
          </w:tcPr>
          <w:p w:rsidR="00E54FBC" w:rsidRPr="00B93402" w:rsidRDefault="00E54FBC" w:rsidP="00ED1015">
            <w:pPr>
              <w:pStyle w:val="NoSpacing"/>
              <w:bidi/>
              <w:spacing w:line="276" w:lineRule="auto"/>
              <w:jc w:val="both"/>
              <w:rPr>
                <w:rFonts w:ascii="Times New Roman" w:eastAsia="Calibri" w:hAnsi="Times New Roman" w:cs="Times New Roman"/>
                <w:sz w:val="24"/>
                <w:szCs w:val="24"/>
                <w:rtl/>
                <w:lang w:bidi="ar-LB"/>
              </w:rPr>
            </w:pPr>
          </w:p>
        </w:tc>
        <w:tc>
          <w:tcPr>
            <w:tcW w:w="5744" w:type="dxa"/>
            <w:vAlign w:val="center"/>
          </w:tcPr>
          <w:p w:rsidR="00E54FBC" w:rsidRPr="00B570C4" w:rsidRDefault="00E54FBC" w:rsidP="00ED1015">
            <w:pPr>
              <w:pStyle w:val="NoSpacing"/>
              <w:bidi/>
              <w:spacing w:line="276" w:lineRule="auto"/>
              <w:jc w:val="center"/>
              <w:rPr>
                <w:rFonts w:asciiTheme="majorBidi" w:hAnsiTheme="majorBidi" w:cstheme="majorBidi"/>
                <w:b/>
                <w:bCs/>
                <w:sz w:val="28"/>
                <w:szCs w:val="28"/>
                <w:rtl/>
              </w:rPr>
            </w:pPr>
            <w:r w:rsidRPr="00B570C4">
              <w:rPr>
                <w:rFonts w:asciiTheme="majorBidi" w:hAnsiTheme="majorBidi" w:cstheme="majorBidi"/>
                <w:b/>
                <w:bCs/>
                <w:sz w:val="28"/>
                <w:szCs w:val="28"/>
                <w:rtl/>
              </w:rPr>
              <w:t>وصف وظيفي</w:t>
            </w:r>
            <w:r w:rsidRPr="00B570C4">
              <w:rPr>
                <w:rFonts w:asciiTheme="majorBidi" w:hAnsiTheme="majorBidi" w:cstheme="majorBidi" w:hint="cs"/>
                <w:b/>
                <w:bCs/>
                <w:sz w:val="28"/>
                <w:szCs w:val="28"/>
                <w:rtl/>
              </w:rPr>
              <w:t>:</w:t>
            </w:r>
            <w:r w:rsidRPr="00B570C4">
              <w:rPr>
                <w:rFonts w:asciiTheme="majorBidi" w:hAnsiTheme="majorBidi" w:cstheme="majorBidi"/>
                <w:b/>
                <w:bCs/>
                <w:sz w:val="28"/>
                <w:szCs w:val="28"/>
                <w:rtl/>
              </w:rPr>
              <w:t xml:space="preserve"> أخصائي </w:t>
            </w:r>
            <w:r w:rsidRPr="00B570C4">
              <w:rPr>
                <w:rFonts w:asciiTheme="majorBidi" w:hAnsiTheme="majorBidi" w:cstheme="majorBidi" w:hint="cs"/>
                <w:b/>
                <w:bCs/>
                <w:sz w:val="28"/>
                <w:szCs w:val="28"/>
                <w:rtl/>
                <w:lang w:bidi="ar-LB"/>
              </w:rPr>
              <w:t>ال</w:t>
            </w:r>
            <w:r w:rsidRPr="00B570C4">
              <w:rPr>
                <w:rFonts w:asciiTheme="majorBidi" w:hAnsiTheme="majorBidi" w:cstheme="majorBidi" w:hint="cs"/>
                <w:b/>
                <w:bCs/>
                <w:sz w:val="28"/>
                <w:szCs w:val="28"/>
                <w:rtl/>
              </w:rPr>
              <w:t>صحة</w:t>
            </w:r>
            <w:r w:rsidRPr="00B570C4">
              <w:rPr>
                <w:rFonts w:asciiTheme="majorBidi" w:hAnsiTheme="majorBidi" w:cstheme="majorBidi"/>
                <w:b/>
                <w:bCs/>
                <w:sz w:val="28"/>
                <w:szCs w:val="28"/>
                <w:rtl/>
              </w:rPr>
              <w:t xml:space="preserve"> </w:t>
            </w:r>
            <w:r w:rsidRPr="00B570C4">
              <w:rPr>
                <w:rFonts w:asciiTheme="majorBidi" w:hAnsiTheme="majorBidi" w:cstheme="majorBidi" w:hint="cs"/>
                <w:b/>
                <w:bCs/>
                <w:sz w:val="28"/>
                <w:szCs w:val="28"/>
                <w:rtl/>
              </w:rPr>
              <w:t>الإ</w:t>
            </w:r>
            <w:r w:rsidRPr="00B570C4">
              <w:rPr>
                <w:rFonts w:asciiTheme="majorBidi" w:hAnsiTheme="majorBidi" w:cstheme="majorBidi"/>
                <w:b/>
                <w:bCs/>
                <w:sz w:val="28"/>
                <w:szCs w:val="28"/>
                <w:rtl/>
              </w:rPr>
              <w:t>جتماعي</w:t>
            </w:r>
            <w:r w:rsidRPr="00B570C4">
              <w:rPr>
                <w:rFonts w:asciiTheme="majorBidi" w:hAnsiTheme="majorBidi" w:cstheme="majorBidi" w:hint="cs"/>
                <w:b/>
                <w:bCs/>
                <w:sz w:val="28"/>
                <w:szCs w:val="28"/>
                <w:rtl/>
              </w:rPr>
              <w:t>ة</w:t>
            </w:r>
          </w:p>
        </w:tc>
        <w:tc>
          <w:tcPr>
            <w:tcW w:w="1790" w:type="dxa"/>
            <w:vMerge/>
          </w:tcPr>
          <w:p w:rsidR="00E54FBC" w:rsidRPr="00B93402" w:rsidRDefault="00E54FBC" w:rsidP="00ED1015">
            <w:pPr>
              <w:pStyle w:val="NoSpacing"/>
              <w:bidi/>
              <w:spacing w:line="276" w:lineRule="auto"/>
              <w:jc w:val="both"/>
              <w:rPr>
                <w:rFonts w:ascii="Times New Roman" w:eastAsia="Calibri" w:hAnsi="Times New Roman" w:cs="Times New Roman"/>
                <w:sz w:val="24"/>
                <w:szCs w:val="24"/>
                <w:rtl/>
              </w:rPr>
            </w:pPr>
          </w:p>
        </w:tc>
      </w:tr>
      <w:tr w:rsidR="00E54FBC" w:rsidRPr="00B93402" w:rsidTr="00ED1015">
        <w:trPr>
          <w:jc w:val="center"/>
        </w:trPr>
        <w:tc>
          <w:tcPr>
            <w:tcW w:w="1806" w:type="dxa"/>
            <w:vMerge/>
          </w:tcPr>
          <w:p w:rsidR="00E54FBC" w:rsidRPr="00B93402" w:rsidRDefault="00E54FBC" w:rsidP="00ED1015">
            <w:pPr>
              <w:pStyle w:val="NoSpacing"/>
              <w:bidi/>
              <w:spacing w:line="276" w:lineRule="auto"/>
              <w:jc w:val="both"/>
              <w:rPr>
                <w:rFonts w:ascii="Times New Roman" w:eastAsia="Calibri" w:hAnsi="Times New Roman" w:cs="Times New Roman"/>
                <w:i/>
                <w:iCs/>
                <w:sz w:val="24"/>
                <w:szCs w:val="24"/>
                <w:rtl/>
              </w:rPr>
            </w:pPr>
          </w:p>
        </w:tc>
        <w:tc>
          <w:tcPr>
            <w:tcW w:w="5744" w:type="dxa"/>
          </w:tcPr>
          <w:p w:rsidR="00E54FBC" w:rsidRPr="00B93402" w:rsidRDefault="00E54FBC" w:rsidP="00E54FBC">
            <w:pPr>
              <w:pStyle w:val="NoSpacing"/>
              <w:bidi/>
              <w:spacing w:line="276" w:lineRule="auto"/>
              <w:jc w:val="center"/>
              <w:rPr>
                <w:rFonts w:ascii="Times New Roman" w:eastAsia="Calibri" w:hAnsi="Times New Roman" w:cs="Times New Roman"/>
                <w:sz w:val="24"/>
                <w:szCs w:val="24"/>
                <w:rtl/>
              </w:rPr>
            </w:pPr>
            <w:r>
              <w:rPr>
                <w:rFonts w:ascii="Times New Roman" w:eastAsia="Calibri" w:hAnsi="Times New Roman" w:cs="Times New Roman"/>
                <w:sz w:val="24"/>
                <w:szCs w:val="24"/>
                <w:rtl/>
              </w:rPr>
              <w:t>الرمز:</w:t>
            </w:r>
            <w:r w:rsidR="00ED1277">
              <w:rPr>
                <w:rFonts w:ascii="Times New Roman" w:eastAsia="Calibri" w:hAnsi="Times New Roman" w:cs="Times New Roman"/>
                <w:sz w:val="24"/>
                <w:szCs w:val="24"/>
              </w:rPr>
              <w:t xml:space="preserve"> HR.JD</w:t>
            </w:r>
            <w:r w:rsidR="00BD3C03">
              <w:rPr>
                <w:rFonts w:ascii="Times New Roman" w:eastAsia="Calibri" w:hAnsi="Times New Roman" w:cs="Times New Roman"/>
                <w:sz w:val="24"/>
                <w:szCs w:val="24"/>
              </w:rPr>
              <w:t>.0</w:t>
            </w:r>
            <w:r>
              <w:rPr>
                <w:rFonts w:ascii="Times New Roman" w:eastAsia="Calibri" w:hAnsi="Times New Roman" w:cs="Times New Roman"/>
                <w:sz w:val="24"/>
                <w:szCs w:val="24"/>
              </w:rPr>
              <w:t xml:space="preserve">7 </w:t>
            </w:r>
          </w:p>
        </w:tc>
        <w:tc>
          <w:tcPr>
            <w:tcW w:w="1790" w:type="dxa"/>
            <w:vMerge/>
          </w:tcPr>
          <w:p w:rsidR="00E54FBC" w:rsidRPr="00B93402" w:rsidRDefault="00E54FBC" w:rsidP="00ED1015">
            <w:pPr>
              <w:pStyle w:val="NoSpacing"/>
              <w:bidi/>
              <w:spacing w:line="276" w:lineRule="auto"/>
              <w:jc w:val="both"/>
              <w:rPr>
                <w:rFonts w:ascii="Times New Roman" w:eastAsia="Calibri" w:hAnsi="Times New Roman" w:cs="Times New Roman"/>
                <w:sz w:val="24"/>
                <w:szCs w:val="24"/>
                <w:rtl/>
                <w:lang w:bidi="ar-LB"/>
              </w:rPr>
            </w:pPr>
          </w:p>
        </w:tc>
      </w:tr>
    </w:tbl>
    <w:p w:rsidR="00E54FBC" w:rsidRPr="00D47473" w:rsidRDefault="00E54FBC" w:rsidP="00E54FBC">
      <w:pPr>
        <w:pStyle w:val="NoSpacing"/>
        <w:bidi/>
        <w:spacing w:line="360" w:lineRule="auto"/>
        <w:jc w:val="both"/>
        <w:rPr>
          <w:rFonts w:asciiTheme="majorBidi" w:hAnsiTheme="majorBidi" w:cstheme="majorBidi"/>
          <w:b/>
          <w:bCs/>
          <w:color w:val="FF0000"/>
          <w:sz w:val="24"/>
          <w:szCs w:val="24"/>
          <w:rtl/>
        </w:rPr>
      </w:pPr>
    </w:p>
    <w:p w:rsidR="00D47473" w:rsidRPr="00EC635C" w:rsidRDefault="00D47473" w:rsidP="00D47473">
      <w:pPr>
        <w:pStyle w:val="NoSpacing"/>
        <w:bidi/>
        <w:spacing w:line="360" w:lineRule="auto"/>
        <w:jc w:val="both"/>
        <w:rPr>
          <w:rFonts w:asciiTheme="majorBidi" w:hAnsiTheme="majorBidi" w:cstheme="majorBidi"/>
          <w:b/>
          <w:bCs/>
          <w:color w:val="FF0000"/>
          <w:sz w:val="24"/>
          <w:szCs w:val="24"/>
          <w:rtl/>
        </w:rPr>
      </w:pPr>
      <w:r w:rsidRPr="00EC635C">
        <w:rPr>
          <w:rStyle w:val="longtext1"/>
          <w:rFonts w:asciiTheme="majorBidi" w:hAnsiTheme="majorBidi" w:cstheme="majorBidi"/>
          <w:color w:val="FF0000"/>
          <w:sz w:val="24"/>
          <w:szCs w:val="24"/>
          <w:shd w:val="clear" w:color="auto" w:fill="FFFFFF"/>
          <w:rtl/>
        </w:rPr>
        <w:t xml:space="preserve">هذا الوصف الوظيفي يشمل الواجبات المعتادة للوظيفة والمتطلّبات الأساسية لتقييم حسن الأداء، ويمكن أن لا يكون كاملاً </w:t>
      </w:r>
      <w:r w:rsidRPr="00EC635C">
        <w:rPr>
          <w:rFonts w:asciiTheme="majorBidi" w:hAnsiTheme="majorBidi" w:cstheme="majorBidi"/>
          <w:color w:val="FF0000"/>
          <w:sz w:val="24"/>
          <w:szCs w:val="24"/>
          <w:rtl/>
        </w:rPr>
        <w:t>تماماً</w:t>
      </w:r>
      <w:r w:rsidRPr="00EC635C">
        <w:rPr>
          <w:rStyle w:val="longtext1"/>
          <w:rFonts w:asciiTheme="majorBidi" w:hAnsiTheme="majorBidi" w:cstheme="majorBidi"/>
          <w:color w:val="FF0000"/>
          <w:sz w:val="24"/>
          <w:szCs w:val="24"/>
          <w:shd w:val="clear" w:color="auto" w:fill="FFFFFF"/>
          <w:rtl/>
        </w:rPr>
        <w:t xml:space="preserve">. </w:t>
      </w:r>
      <w:r w:rsidRPr="00EC635C">
        <w:rPr>
          <w:rStyle w:val="longtext1"/>
          <w:rFonts w:asciiTheme="majorBidi" w:hAnsiTheme="majorBidi" w:cstheme="majorBidi"/>
          <w:color w:val="FF0000"/>
          <w:sz w:val="24"/>
          <w:szCs w:val="24"/>
          <w:rtl/>
        </w:rPr>
        <w:t>في بعض الأحيان، يُطلب من أصحاب هذه الوظيفة أداء مهام على مستوى أعلى أو أقل من المهارة غير مدرجة في هذا الوصف الوظيفي.</w:t>
      </w:r>
    </w:p>
    <w:p w:rsidR="00D47473" w:rsidRPr="00D47473" w:rsidRDefault="00D47473" w:rsidP="00D47473">
      <w:pPr>
        <w:pStyle w:val="NoSpacing"/>
        <w:bidi/>
        <w:rPr>
          <w:sz w:val="24"/>
          <w:szCs w:val="24"/>
          <w:rtl/>
        </w:rPr>
      </w:pPr>
    </w:p>
    <w:p w:rsidR="00D47473" w:rsidRPr="00AA2864" w:rsidRDefault="00D47473" w:rsidP="00D47473">
      <w:pPr>
        <w:pStyle w:val="NoSpacing"/>
        <w:numPr>
          <w:ilvl w:val="0"/>
          <w:numId w:val="36"/>
        </w:numPr>
        <w:shd w:val="clear" w:color="auto" w:fill="BFBFBF" w:themeFill="background1" w:themeFillShade="BF"/>
        <w:bidi/>
        <w:spacing w:line="276" w:lineRule="auto"/>
        <w:jc w:val="both"/>
        <w:rPr>
          <w:rFonts w:asciiTheme="majorBidi" w:hAnsiTheme="majorBidi" w:cstheme="majorBidi"/>
          <w:b/>
          <w:bCs/>
          <w:sz w:val="28"/>
          <w:szCs w:val="28"/>
        </w:rPr>
      </w:pPr>
      <w:r w:rsidRPr="00AA2864">
        <w:rPr>
          <w:rFonts w:asciiTheme="majorBidi" w:hAnsiTheme="majorBidi" w:cstheme="majorBidi"/>
          <w:b/>
          <w:bCs/>
          <w:sz w:val="28"/>
          <w:szCs w:val="28"/>
          <w:rtl/>
        </w:rPr>
        <w:t>الإرتباط</w:t>
      </w:r>
      <w:r w:rsidRPr="00AA2864">
        <w:rPr>
          <w:rFonts w:asciiTheme="majorBidi" w:hAnsiTheme="majorBidi" w:cstheme="majorBidi"/>
          <w:b/>
          <w:bCs/>
          <w:sz w:val="28"/>
          <w:szCs w:val="28"/>
        </w:rPr>
        <w:t xml:space="preserve"> </w:t>
      </w:r>
      <w:r w:rsidRPr="00AA2864">
        <w:rPr>
          <w:rFonts w:asciiTheme="majorBidi" w:hAnsiTheme="majorBidi" w:cstheme="majorBidi"/>
          <w:b/>
          <w:bCs/>
          <w:sz w:val="28"/>
          <w:szCs w:val="28"/>
          <w:rtl/>
        </w:rPr>
        <w:t>الإداري</w:t>
      </w:r>
    </w:p>
    <w:p w:rsidR="00D47473" w:rsidRPr="00F52CF5" w:rsidRDefault="00D47473" w:rsidP="00D47473">
      <w:pPr>
        <w:pStyle w:val="NoSpacing"/>
        <w:bidi/>
        <w:spacing w:line="276" w:lineRule="auto"/>
        <w:jc w:val="both"/>
        <w:rPr>
          <w:rFonts w:asciiTheme="majorBidi" w:hAnsiTheme="majorBidi" w:cstheme="majorBidi"/>
          <w:sz w:val="16"/>
          <w:szCs w:val="16"/>
          <w:rtl/>
        </w:rPr>
      </w:pPr>
    </w:p>
    <w:p w:rsidR="00D47473" w:rsidRPr="00ED593B" w:rsidRDefault="00D47473" w:rsidP="00D47473">
      <w:pPr>
        <w:pStyle w:val="NoSpacing"/>
        <w:numPr>
          <w:ilvl w:val="0"/>
          <w:numId w:val="37"/>
        </w:numPr>
        <w:bidi/>
        <w:spacing w:line="360" w:lineRule="auto"/>
        <w:jc w:val="both"/>
        <w:rPr>
          <w:rFonts w:asciiTheme="majorBidi" w:hAnsiTheme="majorBidi" w:cstheme="majorBidi"/>
          <w:sz w:val="24"/>
          <w:szCs w:val="24"/>
        </w:rPr>
      </w:pPr>
      <w:r w:rsidRPr="00ED593B">
        <w:rPr>
          <w:rFonts w:asciiTheme="majorBidi" w:hAnsiTheme="majorBidi" w:cstheme="majorBidi"/>
          <w:sz w:val="24"/>
          <w:szCs w:val="24"/>
          <w:rtl/>
        </w:rPr>
        <w:t>المستوی الأول: مدير مركز الرعاية الصحية الأولية.</w:t>
      </w:r>
    </w:p>
    <w:p w:rsidR="00FC6B0F" w:rsidRPr="00D47473" w:rsidRDefault="00FC6B0F" w:rsidP="00D47473">
      <w:pPr>
        <w:pStyle w:val="NoSpacing"/>
        <w:bidi/>
        <w:rPr>
          <w:sz w:val="26"/>
          <w:rtl/>
        </w:rPr>
      </w:pPr>
    </w:p>
    <w:p w:rsidR="00FC6B0F" w:rsidRPr="00D47473" w:rsidRDefault="00FC6B0F" w:rsidP="00D47473">
      <w:pPr>
        <w:pStyle w:val="NoSpacing"/>
        <w:numPr>
          <w:ilvl w:val="0"/>
          <w:numId w:val="36"/>
        </w:numPr>
        <w:shd w:val="clear" w:color="auto" w:fill="BFBFBF" w:themeFill="background1" w:themeFillShade="BF"/>
        <w:bidi/>
        <w:spacing w:line="276" w:lineRule="auto"/>
        <w:jc w:val="both"/>
        <w:rPr>
          <w:rFonts w:asciiTheme="majorBidi" w:hAnsiTheme="majorBidi" w:cstheme="majorBidi"/>
          <w:b/>
          <w:bCs/>
          <w:sz w:val="28"/>
          <w:szCs w:val="28"/>
          <w:rtl/>
        </w:rPr>
      </w:pPr>
      <w:r w:rsidRPr="00D47473">
        <w:rPr>
          <w:rFonts w:asciiTheme="majorBidi" w:hAnsiTheme="majorBidi" w:cstheme="majorBidi"/>
          <w:b/>
          <w:bCs/>
          <w:sz w:val="28"/>
          <w:szCs w:val="28"/>
          <w:rtl/>
        </w:rPr>
        <w:t xml:space="preserve">موجز عن الوظيفة ونطاقها </w:t>
      </w:r>
    </w:p>
    <w:p w:rsidR="00FC6B0F" w:rsidRPr="00D12F2F" w:rsidRDefault="00FC6B0F" w:rsidP="00FC6B0F">
      <w:pPr>
        <w:pStyle w:val="NoSpacing"/>
        <w:bidi/>
        <w:spacing w:line="276" w:lineRule="auto"/>
        <w:jc w:val="both"/>
        <w:rPr>
          <w:rFonts w:asciiTheme="majorBidi" w:hAnsiTheme="majorBidi" w:cstheme="majorBidi"/>
          <w:sz w:val="16"/>
          <w:szCs w:val="16"/>
        </w:rPr>
      </w:pPr>
    </w:p>
    <w:p w:rsidR="00FC6B0F" w:rsidRPr="00D47473" w:rsidRDefault="00FC6B0F" w:rsidP="00D47473">
      <w:pPr>
        <w:pStyle w:val="NoSpacing"/>
        <w:numPr>
          <w:ilvl w:val="0"/>
          <w:numId w:val="38"/>
        </w:numPr>
        <w:bidi/>
        <w:spacing w:line="360" w:lineRule="auto"/>
        <w:jc w:val="both"/>
        <w:rPr>
          <w:rFonts w:asciiTheme="majorBidi" w:hAnsiTheme="majorBidi" w:cstheme="majorBidi"/>
          <w:sz w:val="24"/>
          <w:szCs w:val="24"/>
          <w:rtl/>
        </w:rPr>
      </w:pPr>
      <w:r w:rsidRPr="00D47473">
        <w:rPr>
          <w:rFonts w:asciiTheme="majorBidi" w:hAnsiTheme="majorBidi" w:cstheme="majorBidi"/>
          <w:sz w:val="24"/>
          <w:szCs w:val="24"/>
          <w:rtl/>
        </w:rPr>
        <w:t>يلعب أخصائي الصحة الاجتماعية دوراً مهماً على المستويين الإجتماعي والنفسي إضافة إلى مساهمته في التثقيف الصحي.</w:t>
      </w:r>
    </w:p>
    <w:p w:rsidR="00FC6B0F" w:rsidRPr="00D47473" w:rsidRDefault="00FC6B0F" w:rsidP="00D47473">
      <w:pPr>
        <w:pStyle w:val="NoSpacing"/>
        <w:numPr>
          <w:ilvl w:val="0"/>
          <w:numId w:val="38"/>
        </w:numPr>
        <w:bidi/>
        <w:spacing w:line="360" w:lineRule="auto"/>
        <w:jc w:val="both"/>
        <w:rPr>
          <w:rFonts w:asciiTheme="majorBidi" w:hAnsiTheme="majorBidi" w:cstheme="majorBidi"/>
          <w:sz w:val="24"/>
          <w:szCs w:val="24"/>
          <w:rtl/>
        </w:rPr>
      </w:pPr>
      <w:r w:rsidRPr="00D47473">
        <w:rPr>
          <w:rFonts w:asciiTheme="majorBidi" w:hAnsiTheme="majorBidi" w:cstheme="majorBidi"/>
          <w:sz w:val="24"/>
          <w:szCs w:val="24"/>
          <w:rtl/>
        </w:rPr>
        <w:t>يساعد العائلات والأفراد ذوي الحاجات الخاصة على تحسين وضعهم المعنوي والإجتماعي.</w:t>
      </w:r>
    </w:p>
    <w:p w:rsidR="00FC6B0F" w:rsidRPr="00D47473" w:rsidRDefault="00D47473" w:rsidP="00D47473">
      <w:pPr>
        <w:pStyle w:val="NoSpacing"/>
        <w:numPr>
          <w:ilvl w:val="0"/>
          <w:numId w:val="38"/>
        </w:numPr>
        <w:bidi/>
        <w:spacing w:line="360" w:lineRule="auto"/>
        <w:jc w:val="both"/>
        <w:rPr>
          <w:rFonts w:asciiTheme="majorBidi" w:hAnsiTheme="majorBidi" w:cstheme="majorBidi"/>
          <w:sz w:val="24"/>
          <w:szCs w:val="24"/>
          <w:rtl/>
        </w:rPr>
      </w:pPr>
      <w:r>
        <w:rPr>
          <w:rFonts w:asciiTheme="majorBidi" w:hAnsiTheme="majorBidi" w:cstheme="majorBidi" w:hint="cs"/>
          <w:sz w:val="24"/>
          <w:szCs w:val="24"/>
          <w:rtl/>
        </w:rPr>
        <w:t>ت</w:t>
      </w:r>
      <w:r w:rsidR="00FC6B0F" w:rsidRPr="00D47473">
        <w:rPr>
          <w:rFonts w:asciiTheme="majorBidi" w:hAnsiTheme="majorBidi" w:cstheme="majorBidi"/>
          <w:sz w:val="24"/>
          <w:szCs w:val="24"/>
          <w:rtl/>
        </w:rPr>
        <w:t>تنوّع مهام</w:t>
      </w:r>
      <w:r w:rsidR="00AF2621">
        <w:rPr>
          <w:rFonts w:asciiTheme="majorBidi" w:hAnsiTheme="majorBidi" w:cstheme="majorBidi"/>
          <w:sz w:val="24"/>
          <w:szCs w:val="24"/>
          <w:rtl/>
        </w:rPr>
        <w:t xml:space="preserve"> </w:t>
      </w:r>
      <w:r w:rsidR="00FC6B0F" w:rsidRPr="00D47473">
        <w:rPr>
          <w:rFonts w:asciiTheme="majorBidi" w:hAnsiTheme="majorBidi" w:cstheme="majorBidi"/>
          <w:sz w:val="24"/>
          <w:szCs w:val="24"/>
          <w:rtl/>
        </w:rPr>
        <w:t>الأخصائي</w:t>
      </w:r>
      <w:r w:rsidR="00AF2621">
        <w:rPr>
          <w:rFonts w:asciiTheme="majorBidi" w:hAnsiTheme="majorBidi" w:cstheme="majorBidi"/>
          <w:sz w:val="24"/>
          <w:szCs w:val="24"/>
          <w:rtl/>
        </w:rPr>
        <w:t xml:space="preserve"> </w:t>
      </w:r>
      <w:r w:rsidR="00FC6B0F" w:rsidRPr="00D47473">
        <w:rPr>
          <w:rFonts w:asciiTheme="majorBidi" w:hAnsiTheme="majorBidi" w:cstheme="majorBidi"/>
          <w:sz w:val="24"/>
          <w:szCs w:val="24"/>
          <w:rtl/>
        </w:rPr>
        <w:t>في العمل الصحي الإجتماعي على صعيد الفرد، الأسرة، المجموعات والمجتمع المحلي بهدف تحسين وتغيير حياة الإنسان والمجتمع. إن دوره لا يقتصر فقط على إبراز مشكلة ما إلى العلن أو على مساعدة المحتاجين من الأفراد والعائلات فحسب، وإنما يتعدى ذلك إلى العمل كإجتماعي متخص</w:t>
      </w:r>
      <w:r>
        <w:rPr>
          <w:rFonts w:asciiTheme="majorBidi" w:hAnsiTheme="majorBidi" w:cstheme="majorBidi" w:hint="cs"/>
          <w:sz w:val="24"/>
          <w:szCs w:val="24"/>
          <w:rtl/>
        </w:rPr>
        <w:t>ّ</w:t>
      </w:r>
      <w:r w:rsidR="00FC6B0F" w:rsidRPr="00D47473">
        <w:rPr>
          <w:rFonts w:asciiTheme="majorBidi" w:hAnsiTheme="majorBidi" w:cstheme="majorBidi"/>
          <w:sz w:val="24"/>
          <w:szCs w:val="24"/>
          <w:rtl/>
        </w:rPr>
        <w:t>ص يقوم بعملية الإعداد والتخطيط والتنفيذ للبرامج إنتهاءً بالتقييم لتحقيق مبدأ التنمية الإجتماعية الشاملة والمستمرة.</w:t>
      </w:r>
    </w:p>
    <w:p w:rsidR="00FC6B0F" w:rsidRPr="00D47473" w:rsidRDefault="00FC6B0F" w:rsidP="00D47473">
      <w:pPr>
        <w:pStyle w:val="NoSpacing"/>
        <w:numPr>
          <w:ilvl w:val="0"/>
          <w:numId w:val="38"/>
        </w:numPr>
        <w:bidi/>
        <w:spacing w:line="360" w:lineRule="auto"/>
        <w:jc w:val="both"/>
        <w:rPr>
          <w:rFonts w:asciiTheme="majorBidi" w:hAnsiTheme="majorBidi" w:cstheme="majorBidi"/>
          <w:sz w:val="24"/>
          <w:szCs w:val="24"/>
        </w:rPr>
      </w:pPr>
      <w:r w:rsidRPr="00D47473">
        <w:rPr>
          <w:rFonts w:asciiTheme="majorBidi" w:hAnsiTheme="majorBidi" w:cstheme="majorBidi"/>
          <w:sz w:val="24"/>
          <w:szCs w:val="24"/>
          <w:rtl/>
        </w:rPr>
        <w:t>يلتزم بمتطلبات وإحتياجات الإعتماد الصادرة عن وزارة الصحة العامة لمراكز الرعاية الصحية الأولية.</w:t>
      </w:r>
    </w:p>
    <w:p w:rsidR="00FC6B0F" w:rsidRPr="00D47473" w:rsidRDefault="00FC6B0F" w:rsidP="00D47473">
      <w:pPr>
        <w:pStyle w:val="NoSpacing"/>
        <w:numPr>
          <w:ilvl w:val="0"/>
          <w:numId w:val="38"/>
        </w:numPr>
        <w:bidi/>
        <w:spacing w:line="360" w:lineRule="auto"/>
        <w:jc w:val="both"/>
        <w:rPr>
          <w:rFonts w:asciiTheme="majorBidi" w:hAnsiTheme="majorBidi" w:cstheme="majorBidi"/>
          <w:sz w:val="24"/>
          <w:szCs w:val="24"/>
          <w:rtl/>
        </w:rPr>
      </w:pPr>
      <w:r w:rsidRPr="00D47473">
        <w:rPr>
          <w:sz w:val="24"/>
          <w:szCs w:val="24"/>
          <w:rtl/>
        </w:rPr>
        <w:t xml:space="preserve">يؤيد ويدعم رؤية ومشروع </w:t>
      </w:r>
      <w:r w:rsidRPr="00D47473">
        <w:rPr>
          <w:rFonts w:asciiTheme="majorBidi" w:hAnsiTheme="majorBidi" w:cstheme="majorBidi"/>
          <w:sz w:val="24"/>
          <w:szCs w:val="24"/>
          <w:rtl/>
        </w:rPr>
        <w:t>وزارة الصحة العامة في تطوير وتعزيز الرعاية الصحية الأولية في لبنان</w:t>
      </w:r>
      <w:r w:rsidRPr="00D47473">
        <w:rPr>
          <w:sz w:val="24"/>
          <w:szCs w:val="24"/>
          <w:rtl/>
        </w:rPr>
        <w:t>.</w:t>
      </w:r>
    </w:p>
    <w:p w:rsidR="00FC6B0F" w:rsidRPr="00D47473" w:rsidRDefault="00FC6B0F" w:rsidP="00D47473">
      <w:pPr>
        <w:pStyle w:val="NoSpacing"/>
        <w:bidi/>
        <w:rPr>
          <w:rtl/>
        </w:rPr>
      </w:pPr>
    </w:p>
    <w:p w:rsidR="00FC6B0F" w:rsidRPr="00D47473" w:rsidRDefault="001F6D52" w:rsidP="001F6D52">
      <w:pPr>
        <w:pStyle w:val="NoSpacing"/>
        <w:numPr>
          <w:ilvl w:val="0"/>
          <w:numId w:val="36"/>
        </w:numPr>
        <w:shd w:val="clear" w:color="auto" w:fill="BFBFBF" w:themeFill="background1" w:themeFillShade="BF"/>
        <w:bidi/>
        <w:spacing w:line="276" w:lineRule="auto"/>
        <w:jc w:val="both"/>
        <w:rPr>
          <w:rFonts w:asciiTheme="majorBidi" w:hAnsiTheme="majorBidi" w:cstheme="majorBidi"/>
          <w:b/>
          <w:bCs/>
          <w:sz w:val="28"/>
          <w:szCs w:val="28"/>
          <w:rtl/>
        </w:rPr>
      </w:pPr>
      <w:r>
        <w:rPr>
          <w:rFonts w:asciiTheme="majorBidi" w:hAnsiTheme="majorBidi" w:cstheme="majorBidi" w:hint="cs"/>
          <w:b/>
          <w:bCs/>
          <w:sz w:val="28"/>
          <w:szCs w:val="28"/>
          <w:rtl/>
        </w:rPr>
        <w:t>ا</w:t>
      </w:r>
      <w:r w:rsidR="00FC6B0F" w:rsidRPr="00D47473">
        <w:rPr>
          <w:rFonts w:asciiTheme="majorBidi" w:hAnsiTheme="majorBidi" w:cstheme="majorBidi"/>
          <w:b/>
          <w:bCs/>
          <w:sz w:val="28"/>
          <w:szCs w:val="28"/>
          <w:rtl/>
        </w:rPr>
        <w:t xml:space="preserve">لمهام والواجبات الرئيسية </w:t>
      </w:r>
    </w:p>
    <w:p w:rsidR="00FC6B0F" w:rsidRPr="00D47473" w:rsidRDefault="00FC6B0F" w:rsidP="00FC6B0F">
      <w:pPr>
        <w:bidi/>
        <w:spacing w:after="0"/>
        <w:jc w:val="both"/>
        <w:rPr>
          <w:rFonts w:asciiTheme="majorBidi" w:hAnsiTheme="majorBidi" w:cstheme="majorBidi"/>
          <w:b/>
          <w:bCs/>
          <w:sz w:val="16"/>
          <w:szCs w:val="16"/>
        </w:rPr>
      </w:pPr>
    </w:p>
    <w:p w:rsidR="00FC6B0F" w:rsidRPr="00D47473" w:rsidRDefault="00FC6B0F" w:rsidP="00D47473">
      <w:pPr>
        <w:numPr>
          <w:ilvl w:val="0"/>
          <w:numId w:val="30"/>
        </w:numPr>
        <w:bidi/>
        <w:spacing w:after="0" w:line="360" w:lineRule="auto"/>
        <w:jc w:val="both"/>
        <w:rPr>
          <w:rFonts w:asciiTheme="majorBidi" w:hAnsiTheme="majorBidi" w:cstheme="majorBidi"/>
          <w:b/>
          <w:bCs/>
          <w:sz w:val="24"/>
          <w:szCs w:val="24"/>
        </w:rPr>
      </w:pPr>
      <w:r w:rsidRPr="00D47473">
        <w:rPr>
          <w:rFonts w:asciiTheme="majorBidi" w:hAnsiTheme="majorBidi" w:cstheme="majorBidi"/>
          <w:b/>
          <w:bCs/>
          <w:sz w:val="24"/>
          <w:szCs w:val="24"/>
          <w:rtl/>
        </w:rPr>
        <w:t>القيام بالمهام الخاصة بأخصائي الصحة الإجتماعية:</w:t>
      </w:r>
    </w:p>
    <w:p w:rsidR="00FC6B0F" w:rsidRPr="00D47473" w:rsidRDefault="00FC6B0F" w:rsidP="00D47473">
      <w:pPr>
        <w:numPr>
          <w:ilvl w:val="1"/>
          <w:numId w:val="30"/>
        </w:numPr>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إعطاء مواعيد للأفراد والعائلات ضمن دوام عمله(ا) في المركز، وتسجيلها في جداول مخص</w:t>
      </w:r>
      <w:r w:rsidR="00AF2621">
        <w:rPr>
          <w:rFonts w:asciiTheme="majorBidi" w:hAnsiTheme="majorBidi" w:cstheme="majorBidi" w:hint="cs"/>
          <w:sz w:val="24"/>
          <w:szCs w:val="24"/>
          <w:rtl/>
        </w:rPr>
        <w:t>ّ</w:t>
      </w:r>
      <w:r w:rsidRPr="00D47473">
        <w:rPr>
          <w:rFonts w:asciiTheme="majorBidi" w:hAnsiTheme="majorBidi" w:cstheme="majorBidi"/>
          <w:sz w:val="24"/>
          <w:szCs w:val="24"/>
          <w:rtl/>
        </w:rPr>
        <w:t>صة للخدمات الإجتماعية.</w:t>
      </w:r>
    </w:p>
    <w:p w:rsidR="00FC6B0F" w:rsidRPr="00D47473" w:rsidRDefault="00FC6B0F" w:rsidP="00D47473">
      <w:pPr>
        <w:numPr>
          <w:ilvl w:val="1"/>
          <w:numId w:val="30"/>
        </w:numPr>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 xml:space="preserve">دراسة </w:t>
      </w:r>
      <w:r w:rsidRPr="00D47473">
        <w:rPr>
          <w:rFonts w:asciiTheme="majorBidi" w:eastAsia="Calibri" w:hAnsiTheme="majorBidi" w:cstheme="majorBidi"/>
          <w:sz w:val="24"/>
          <w:szCs w:val="24"/>
          <w:rtl/>
        </w:rPr>
        <w:t xml:space="preserve">الحالة الاجتماعية والاقتصادية </w:t>
      </w:r>
      <w:r w:rsidRPr="00D47473">
        <w:rPr>
          <w:rFonts w:asciiTheme="majorBidi" w:hAnsiTheme="majorBidi" w:cstheme="majorBidi"/>
          <w:sz w:val="24"/>
          <w:szCs w:val="24"/>
          <w:rtl/>
        </w:rPr>
        <w:t xml:space="preserve">للمستفيدين </w:t>
      </w:r>
      <w:r w:rsidRPr="00D47473">
        <w:rPr>
          <w:rFonts w:asciiTheme="majorBidi" w:eastAsia="Calibri" w:hAnsiTheme="majorBidi" w:cstheme="majorBidi"/>
          <w:sz w:val="24"/>
          <w:szCs w:val="24"/>
          <w:rtl/>
        </w:rPr>
        <w:t xml:space="preserve">من خلال إعتماد تقنيات دراسة الحالة والمقابلة </w:t>
      </w:r>
      <w:r w:rsidRPr="00D47473">
        <w:rPr>
          <w:rFonts w:asciiTheme="majorBidi" w:hAnsiTheme="majorBidi" w:cstheme="majorBidi"/>
          <w:sz w:val="24"/>
          <w:szCs w:val="24"/>
          <w:rtl/>
        </w:rPr>
        <w:t xml:space="preserve">داخل المركز </w:t>
      </w:r>
      <w:r w:rsidRPr="00D47473">
        <w:rPr>
          <w:rFonts w:asciiTheme="majorBidi" w:eastAsia="Calibri" w:hAnsiTheme="majorBidi" w:cstheme="majorBidi"/>
          <w:sz w:val="24"/>
          <w:szCs w:val="24"/>
          <w:rtl/>
        </w:rPr>
        <w:t xml:space="preserve">إضافة الى الزيارات المنزلية، </w:t>
      </w:r>
      <w:r w:rsidRPr="00D47473">
        <w:rPr>
          <w:rFonts w:asciiTheme="majorBidi" w:hAnsiTheme="majorBidi" w:cstheme="majorBidi"/>
          <w:sz w:val="24"/>
          <w:szCs w:val="24"/>
          <w:rtl/>
        </w:rPr>
        <w:t>وإجراء اللازم حسب المعايير المهنية، وتسجيل المعلومات والبيانات في الملف الطبي حسب النماذج. تحديد الحالات الاجتماعية التي تحتاج للمتابعة، متابعتها وتقديم الدعم لها.</w:t>
      </w:r>
    </w:p>
    <w:p w:rsidR="00FC6B0F" w:rsidRPr="00D47473" w:rsidRDefault="00FC6B0F" w:rsidP="00D47473">
      <w:pPr>
        <w:numPr>
          <w:ilvl w:val="1"/>
          <w:numId w:val="30"/>
        </w:numPr>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توثيق وحفظ السجلات بالقسم حسب الأنظمة واللوائح وبما يحفظ سر</w:t>
      </w:r>
      <w:r w:rsidR="00AF2621">
        <w:rPr>
          <w:rFonts w:asciiTheme="majorBidi" w:hAnsiTheme="majorBidi" w:cstheme="majorBidi" w:hint="cs"/>
          <w:sz w:val="24"/>
          <w:szCs w:val="24"/>
          <w:rtl/>
        </w:rPr>
        <w:t>ّ</w:t>
      </w:r>
      <w:r w:rsidRPr="00D47473">
        <w:rPr>
          <w:rFonts w:asciiTheme="majorBidi" w:hAnsiTheme="majorBidi" w:cstheme="majorBidi"/>
          <w:sz w:val="24"/>
          <w:szCs w:val="24"/>
          <w:rtl/>
        </w:rPr>
        <w:t>ية المعلومات.</w:t>
      </w:r>
    </w:p>
    <w:p w:rsidR="00FC6B0F" w:rsidRPr="00D47473" w:rsidRDefault="00FC6B0F" w:rsidP="00AF2621">
      <w:pPr>
        <w:numPr>
          <w:ilvl w:val="1"/>
          <w:numId w:val="30"/>
        </w:numPr>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lastRenderedPageBreak/>
        <w:t>المساهمة في تقديم المشورة والنصح والإرشاد (الجماعية والفردية). إرشاد وتوجيه المرضى وذويهم ومساعدتهم على اتخاذ قرارات سليمة لها علاقة بسلوكهم الصحي، التكيف الإيجابي مع المرض وآثاره، والعمل مع ومن أجل الأشخاص والعائلات أصحاب المشاكل الإجتماعية لإعادة الت</w:t>
      </w:r>
      <w:r w:rsidR="00AF2621">
        <w:rPr>
          <w:rFonts w:asciiTheme="majorBidi" w:hAnsiTheme="majorBidi" w:cstheme="majorBidi"/>
          <w:sz w:val="24"/>
          <w:szCs w:val="24"/>
          <w:rtl/>
        </w:rPr>
        <w:t>وازن الحياتي والنفسي والإقتصادي</w:t>
      </w:r>
      <w:r w:rsidR="00AF2621">
        <w:rPr>
          <w:rFonts w:asciiTheme="majorBidi" w:hAnsiTheme="majorBidi" w:cstheme="majorBidi" w:hint="cs"/>
          <w:sz w:val="24"/>
          <w:szCs w:val="24"/>
          <w:rtl/>
        </w:rPr>
        <w:t xml:space="preserve"> </w:t>
      </w:r>
      <w:r w:rsidRPr="00D47473">
        <w:rPr>
          <w:rFonts w:asciiTheme="majorBidi" w:hAnsiTheme="majorBidi" w:cstheme="majorBidi"/>
          <w:sz w:val="24"/>
          <w:szCs w:val="24"/>
          <w:rtl/>
        </w:rPr>
        <w:t>لهم</w:t>
      </w:r>
    </w:p>
    <w:p w:rsidR="00FC6B0F" w:rsidRPr="00D47473" w:rsidRDefault="00FC6B0F" w:rsidP="00D47473">
      <w:pPr>
        <w:numPr>
          <w:ilvl w:val="1"/>
          <w:numId w:val="30"/>
        </w:numPr>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إستخدام الأدوات المناسبة للتعرّف على الفئات الأكثر عرضة</w:t>
      </w:r>
      <w:r w:rsidR="00AF2621">
        <w:rPr>
          <w:rFonts w:asciiTheme="majorBidi" w:hAnsiTheme="majorBidi" w:cstheme="majorBidi" w:hint="cs"/>
          <w:sz w:val="24"/>
          <w:szCs w:val="24"/>
          <w:rtl/>
        </w:rPr>
        <w:t xml:space="preserve"> للمشاكل الاجتماعية</w:t>
      </w:r>
      <w:r w:rsidRPr="00D47473">
        <w:rPr>
          <w:rFonts w:asciiTheme="majorBidi" w:hAnsiTheme="majorBidi" w:cstheme="majorBidi"/>
          <w:sz w:val="24"/>
          <w:szCs w:val="24"/>
          <w:rtl/>
        </w:rPr>
        <w:t>.</w:t>
      </w:r>
    </w:p>
    <w:p w:rsidR="00FC6B0F" w:rsidRPr="00D47473" w:rsidRDefault="00FC6B0F" w:rsidP="00FD59D1">
      <w:pPr>
        <w:numPr>
          <w:ilvl w:val="1"/>
          <w:numId w:val="30"/>
        </w:numPr>
        <w:bidi/>
        <w:spacing w:after="0" w:line="360" w:lineRule="auto"/>
        <w:jc w:val="both"/>
        <w:rPr>
          <w:rFonts w:asciiTheme="majorBidi" w:hAnsiTheme="majorBidi" w:cstheme="majorBidi"/>
          <w:sz w:val="24"/>
          <w:szCs w:val="24"/>
          <w:highlight w:val="yellow"/>
        </w:rPr>
      </w:pPr>
      <w:r w:rsidRPr="00D47473">
        <w:rPr>
          <w:rFonts w:asciiTheme="majorBidi" w:hAnsiTheme="majorBidi" w:cstheme="majorBidi"/>
          <w:sz w:val="24"/>
          <w:szCs w:val="24"/>
          <w:highlight w:val="yellow"/>
          <w:rtl/>
        </w:rPr>
        <w:t>التعامل مع أصحاب الحالات والظروف الخاصة حسب ا</w:t>
      </w:r>
      <w:r w:rsidR="00FD59D1">
        <w:rPr>
          <w:rFonts w:asciiTheme="majorBidi" w:hAnsiTheme="majorBidi" w:cstheme="majorBidi" w:hint="cs"/>
          <w:sz w:val="24"/>
          <w:szCs w:val="24"/>
          <w:highlight w:val="yellow"/>
          <w:rtl/>
        </w:rPr>
        <w:t>ل</w:t>
      </w:r>
      <w:r w:rsidRPr="00D47473">
        <w:rPr>
          <w:rFonts w:asciiTheme="majorBidi" w:hAnsiTheme="majorBidi" w:cstheme="majorBidi"/>
          <w:sz w:val="24"/>
          <w:szCs w:val="24"/>
          <w:highlight w:val="yellow"/>
          <w:rtl/>
        </w:rPr>
        <w:t>نظم المعتمدة.</w:t>
      </w:r>
    </w:p>
    <w:p w:rsidR="00FC6B0F" w:rsidRPr="00D47473" w:rsidRDefault="00FC6B0F" w:rsidP="00FD59D1">
      <w:pPr>
        <w:numPr>
          <w:ilvl w:val="1"/>
          <w:numId w:val="30"/>
        </w:numPr>
        <w:bidi/>
        <w:spacing w:after="0" w:line="360" w:lineRule="auto"/>
        <w:jc w:val="both"/>
        <w:rPr>
          <w:rFonts w:asciiTheme="majorBidi" w:hAnsiTheme="majorBidi" w:cstheme="majorBidi"/>
          <w:sz w:val="24"/>
          <w:szCs w:val="24"/>
          <w:highlight w:val="yellow"/>
          <w:rtl/>
        </w:rPr>
      </w:pPr>
      <w:r w:rsidRPr="00D47473">
        <w:rPr>
          <w:rFonts w:asciiTheme="majorBidi" w:hAnsiTheme="majorBidi" w:cstheme="majorBidi"/>
          <w:sz w:val="24"/>
          <w:szCs w:val="24"/>
          <w:highlight w:val="yellow"/>
          <w:rtl/>
        </w:rPr>
        <w:t xml:space="preserve">توثيق وتسجيل حالات الإيذاء والعنف الأسري حسب </w:t>
      </w:r>
      <w:r w:rsidR="00FD59D1">
        <w:rPr>
          <w:rFonts w:asciiTheme="majorBidi" w:hAnsiTheme="majorBidi" w:cstheme="majorBidi" w:hint="cs"/>
          <w:sz w:val="24"/>
          <w:szCs w:val="24"/>
          <w:highlight w:val="yellow"/>
          <w:rtl/>
        </w:rPr>
        <w:t>ال</w:t>
      </w:r>
      <w:r w:rsidRPr="00D47473">
        <w:rPr>
          <w:rFonts w:asciiTheme="majorBidi" w:hAnsiTheme="majorBidi" w:cstheme="majorBidi"/>
          <w:sz w:val="24"/>
          <w:szCs w:val="24"/>
          <w:highlight w:val="yellow"/>
          <w:rtl/>
        </w:rPr>
        <w:t>نظم المعتمدة .</w:t>
      </w:r>
    </w:p>
    <w:p w:rsidR="00FC6B0F" w:rsidRPr="00D47473" w:rsidRDefault="00FC6B0F" w:rsidP="00D47473">
      <w:pPr>
        <w:numPr>
          <w:ilvl w:val="1"/>
          <w:numId w:val="30"/>
        </w:numPr>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تقديم عناية فردية وجماعية للحالات الخاصة بما فيها الزيارات المنزلية ووضع خطط تتعلق بهذه الحالات (تنمية شخصية وتأهيل، محو الأميّة).</w:t>
      </w:r>
    </w:p>
    <w:p w:rsidR="00FC6B0F" w:rsidRPr="00D47473" w:rsidRDefault="00FC6B0F" w:rsidP="00E02415">
      <w:pPr>
        <w:numPr>
          <w:ilvl w:val="1"/>
          <w:numId w:val="30"/>
        </w:numPr>
        <w:bidi/>
        <w:spacing w:after="0" w:line="360" w:lineRule="auto"/>
        <w:jc w:val="both"/>
        <w:rPr>
          <w:rFonts w:asciiTheme="majorBidi" w:eastAsia="Calibri" w:hAnsiTheme="majorBidi" w:cstheme="majorBidi"/>
          <w:sz w:val="24"/>
          <w:szCs w:val="24"/>
          <w:rtl/>
        </w:rPr>
      </w:pPr>
      <w:r w:rsidRPr="00D47473">
        <w:rPr>
          <w:rFonts w:asciiTheme="majorBidi" w:eastAsia="Calibri" w:hAnsiTheme="majorBidi" w:cstheme="majorBidi"/>
          <w:sz w:val="24"/>
          <w:szCs w:val="24"/>
          <w:rtl/>
        </w:rPr>
        <w:t>تنظيم مجموعات</w:t>
      </w:r>
      <w:r w:rsidR="00AF2621">
        <w:rPr>
          <w:rFonts w:asciiTheme="majorBidi" w:eastAsia="Calibri" w:hAnsiTheme="majorBidi" w:cstheme="majorBidi"/>
          <w:sz w:val="24"/>
          <w:szCs w:val="24"/>
          <w:rtl/>
        </w:rPr>
        <w:t xml:space="preserve"> </w:t>
      </w:r>
      <w:r w:rsidRPr="00D47473">
        <w:rPr>
          <w:rFonts w:asciiTheme="majorBidi" w:eastAsia="Calibri" w:hAnsiTheme="majorBidi" w:cstheme="majorBidi"/>
          <w:sz w:val="24"/>
          <w:szCs w:val="24"/>
          <w:rtl/>
        </w:rPr>
        <w:t xml:space="preserve">ذات أهداف مشتركة تتطلع </w:t>
      </w:r>
      <w:r w:rsidR="00E02415">
        <w:rPr>
          <w:rFonts w:asciiTheme="majorBidi" w:eastAsia="Calibri" w:hAnsiTheme="majorBidi" w:cstheme="majorBidi" w:hint="cs"/>
          <w:sz w:val="24"/>
          <w:szCs w:val="24"/>
          <w:rtl/>
        </w:rPr>
        <w:t>إ</w:t>
      </w:r>
      <w:r w:rsidRPr="00D47473">
        <w:rPr>
          <w:rFonts w:asciiTheme="majorBidi" w:eastAsia="Calibri" w:hAnsiTheme="majorBidi" w:cstheme="majorBidi"/>
          <w:sz w:val="24"/>
          <w:szCs w:val="24"/>
          <w:rtl/>
        </w:rPr>
        <w:t>لى إشباع احتياجاتها .</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التنسيق مع قسم الخدمة الطبية بالمركز والمشاركة في وضع الخطة العلاجية المناسبة للحالة، ومتابعتها.</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مشاركة الفريق المعالج فيما يتعلق بالحالة الصحية والاجتماعية للمريض والعمل على تحسين التواصل ما بين المريض والفريق المعالج.</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المشاركة في كتابة التقارير الطبية فيما يخص الجانب الاجتماعي.</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مناقشة الحالات الخاصة الرافضة للعلاج مع الأطباء المعالجين.</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وضع البرامج الخاصة بمتابعة حالات المرضى المزمنين والأمراض المعدية والمستعصية داخل نطاق خدمات المركز الصحي.</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القيام بالزيارات المنزلية عند الحاجة حسب الأنظمة الخاصة بذلك.</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tl/>
        </w:rPr>
      </w:pPr>
      <w:r w:rsidRPr="00D47473">
        <w:rPr>
          <w:rFonts w:asciiTheme="majorBidi" w:hAnsiTheme="majorBidi" w:cstheme="majorBidi"/>
          <w:sz w:val="24"/>
          <w:szCs w:val="24"/>
          <w:rtl/>
        </w:rPr>
        <w:t>تنظيم نشاطات إجتماعية داخل وخارج المركز.</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المشاركة في إعداد وتقديم البرامج والأنشطة التدريبية والتثقيفية الخاصة بالمركز.</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المشاركة في الحملات التوعوية والتثقيفية والحملات الوطنية وفقاً لخطط وزارتي الصحة والشؤون الإجتماعية.</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المشاركة المهنية في أوقات الأزمات والكوارث على المستوى الفردي والجماعي.</w:t>
      </w:r>
    </w:p>
    <w:p w:rsidR="00FC6B0F" w:rsidRPr="00D47473" w:rsidRDefault="00FC6B0F" w:rsidP="002363B8">
      <w:pPr>
        <w:numPr>
          <w:ilvl w:val="1"/>
          <w:numId w:val="30"/>
        </w:numPr>
        <w:tabs>
          <w:tab w:val="right" w:pos="900"/>
        </w:tabs>
        <w:bidi/>
        <w:spacing w:after="0" w:line="360" w:lineRule="auto"/>
        <w:jc w:val="both"/>
        <w:rPr>
          <w:rFonts w:asciiTheme="majorBidi" w:hAnsiTheme="majorBidi" w:cstheme="majorBidi"/>
          <w:sz w:val="24"/>
          <w:szCs w:val="24"/>
          <w:rtl/>
        </w:rPr>
      </w:pPr>
      <w:r w:rsidRPr="00D47473">
        <w:rPr>
          <w:rFonts w:asciiTheme="majorBidi" w:hAnsiTheme="majorBidi" w:cstheme="majorBidi"/>
          <w:sz w:val="24"/>
          <w:szCs w:val="24"/>
          <w:rtl/>
        </w:rPr>
        <w:t>التنسيق مع الجهات ذات العلاقة (</w:t>
      </w:r>
      <w:r w:rsidR="002363B8" w:rsidRPr="00D47473">
        <w:rPr>
          <w:rFonts w:asciiTheme="majorBidi" w:hAnsiTheme="majorBidi" w:cstheme="majorBidi"/>
          <w:sz w:val="24"/>
          <w:szCs w:val="24"/>
          <w:rtl/>
        </w:rPr>
        <w:t>رئيس البلدية،</w:t>
      </w:r>
      <w:r w:rsidR="002363B8">
        <w:rPr>
          <w:rFonts w:asciiTheme="majorBidi" w:hAnsiTheme="majorBidi" w:cstheme="majorBidi"/>
          <w:sz w:val="24"/>
          <w:szCs w:val="24"/>
          <w:rtl/>
        </w:rPr>
        <w:t xml:space="preserve"> </w:t>
      </w:r>
      <w:r w:rsidRPr="00D47473">
        <w:rPr>
          <w:rFonts w:asciiTheme="majorBidi" w:hAnsiTheme="majorBidi" w:cstheme="majorBidi"/>
          <w:sz w:val="24"/>
          <w:szCs w:val="24"/>
          <w:rtl/>
        </w:rPr>
        <w:t>المدرسة، الخ ) لتقديم الخدمات الإجتماعية للفئات المستهدفة وتفعيل البرامج والسلوكيات المعزّزة للصحة داخل نطاق خدمات المركز.</w:t>
      </w:r>
    </w:p>
    <w:p w:rsidR="00FC6B0F" w:rsidRPr="00D47473" w:rsidRDefault="00FC6B0F" w:rsidP="002363B8">
      <w:pPr>
        <w:numPr>
          <w:ilvl w:val="1"/>
          <w:numId w:val="30"/>
        </w:numPr>
        <w:tabs>
          <w:tab w:val="right" w:pos="900"/>
        </w:tabs>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 xml:space="preserve">المشاركة في لجان الأحياء واللجان ذات العلاقة </w:t>
      </w:r>
      <w:r w:rsidR="002363B8">
        <w:rPr>
          <w:rFonts w:asciiTheme="majorBidi" w:hAnsiTheme="majorBidi" w:cstheme="majorBidi" w:hint="cs"/>
          <w:sz w:val="24"/>
          <w:szCs w:val="24"/>
          <w:rtl/>
        </w:rPr>
        <w:t>ب</w:t>
      </w:r>
      <w:r w:rsidRPr="00D47473">
        <w:rPr>
          <w:rFonts w:asciiTheme="majorBidi" w:hAnsiTheme="majorBidi" w:cstheme="majorBidi"/>
          <w:sz w:val="24"/>
          <w:szCs w:val="24"/>
          <w:rtl/>
        </w:rPr>
        <w:t>الرعاية الصحية الأولية.</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المشاركة في برامج رعاية الأمومة والطفولة والتحصينات .</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العمل ضمن</w:t>
      </w:r>
      <w:r w:rsidR="00AF2621">
        <w:rPr>
          <w:rFonts w:asciiTheme="majorBidi" w:hAnsiTheme="majorBidi" w:cstheme="majorBidi"/>
          <w:sz w:val="24"/>
          <w:szCs w:val="24"/>
          <w:rtl/>
        </w:rPr>
        <w:t xml:space="preserve"> </w:t>
      </w:r>
      <w:r w:rsidRPr="00D47473">
        <w:rPr>
          <w:rFonts w:asciiTheme="majorBidi" w:hAnsiTheme="majorBidi" w:cstheme="majorBidi"/>
          <w:sz w:val="24"/>
          <w:szCs w:val="24"/>
          <w:rtl/>
        </w:rPr>
        <w:t>برنامج الصحة المدرسية التي ينفذها المركز والتوعية الصحية في المدارس.</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الإلمام بنظام الإحالة والإجراءات المهنية الخاصة بذلك مع الجهات الأخرى، وتطبيقها عند الحاجة.</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الاستفادة المثلى من الموارد المتاحة لتحقيق أفضل مستوى من الخدمات للمرضى وأسرهم.</w:t>
      </w:r>
      <w:r w:rsidRPr="00D47473">
        <w:rPr>
          <w:rFonts w:asciiTheme="majorBidi" w:hAnsiTheme="majorBidi" w:cstheme="majorBidi"/>
          <w:sz w:val="24"/>
          <w:szCs w:val="24"/>
        </w:rPr>
        <w:t xml:space="preserve"> </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إكمال النماذج الخاصة بالمعلومات عن المرضى وحفظ التقارير بالملفات الإجتماعية الخاصة، وإُدخال الإحصاءات والمعلومات حول الأشخاص ضمن البرنامج الممكنن المعتمد من قبل المركز.</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tl/>
        </w:rPr>
      </w:pPr>
      <w:r w:rsidRPr="00D47473">
        <w:rPr>
          <w:rFonts w:asciiTheme="majorBidi" w:hAnsiTheme="majorBidi" w:cstheme="majorBidi"/>
          <w:sz w:val="24"/>
          <w:szCs w:val="24"/>
          <w:rtl/>
        </w:rPr>
        <w:t>الاستفادة من الموارد المتاحة لمساعدة المرضى على متابعة حياتهم في المجتمع.</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lastRenderedPageBreak/>
        <w:t>وضع خطّة عمل لدراسة الإطار الإجتماعي في المنطقة المحيطة بالمركز وتنفيذها للتعر</w:t>
      </w:r>
      <w:r w:rsidR="002363B8">
        <w:rPr>
          <w:rFonts w:asciiTheme="majorBidi" w:hAnsiTheme="majorBidi" w:cstheme="majorBidi" w:hint="cs"/>
          <w:sz w:val="24"/>
          <w:szCs w:val="24"/>
          <w:rtl/>
        </w:rPr>
        <w:t>ّ</w:t>
      </w:r>
      <w:r w:rsidRPr="00D47473">
        <w:rPr>
          <w:rFonts w:asciiTheme="majorBidi" w:hAnsiTheme="majorBidi" w:cstheme="majorBidi"/>
          <w:sz w:val="24"/>
          <w:szCs w:val="24"/>
          <w:rtl/>
        </w:rPr>
        <w:t xml:space="preserve">ف على الوضع الصحي وإحتياجات ومشاكل المجتمع المحلي، وبالتالي تحديد أطر برامج التوعية الضرورية. </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 xml:space="preserve">القيام بإجراء دراسة إستطلاعية لمعرفة </w:t>
      </w:r>
      <w:r w:rsidR="00B60F2E">
        <w:rPr>
          <w:rFonts w:asciiTheme="majorBidi" w:hAnsiTheme="majorBidi" w:cstheme="majorBidi" w:hint="cs"/>
          <w:sz w:val="24"/>
          <w:szCs w:val="24"/>
          <w:rtl/>
        </w:rPr>
        <w:t>ا</w:t>
      </w:r>
      <w:r w:rsidRPr="00D47473">
        <w:rPr>
          <w:rFonts w:asciiTheme="majorBidi" w:hAnsiTheme="majorBidi" w:cstheme="majorBidi"/>
          <w:sz w:val="24"/>
          <w:szCs w:val="24"/>
          <w:rtl/>
        </w:rPr>
        <w:t>ح</w:t>
      </w:r>
      <w:r w:rsidR="00B60F2E">
        <w:rPr>
          <w:rFonts w:asciiTheme="majorBidi" w:hAnsiTheme="majorBidi" w:cstheme="majorBidi" w:hint="cs"/>
          <w:sz w:val="24"/>
          <w:szCs w:val="24"/>
          <w:rtl/>
        </w:rPr>
        <w:t>تي</w:t>
      </w:r>
      <w:r w:rsidRPr="00D47473">
        <w:rPr>
          <w:rFonts w:asciiTheme="majorBidi" w:hAnsiTheme="majorBidi" w:cstheme="majorBidi"/>
          <w:sz w:val="24"/>
          <w:szCs w:val="24"/>
          <w:rtl/>
        </w:rPr>
        <w:t>اجات المستفيدين، تقييم رضاهم ومواقفهم تجاه نوعية وجودة خدمات المركز وعقد اللقاءات مع المسؤولين في المركز للحوار حول هذه المواضيع.</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تحليل نّتائج الزّيارات الميدانيّة وتسجيل المعلومات المُستقاة في سجلاّت خاصّة.</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tl/>
        </w:rPr>
      </w:pPr>
      <w:r w:rsidRPr="00D47473">
        <w:rPr>
          <w:rFonts w:asciiTheme="majorBidi" w:hAnsiTheme="majorBidi" w:cstheme="majorBidi"/>
          <w:sz w:val="24"/>
          <w:szCs w:val="24"/>
          <w:rtl/>
        </w:rPr>
        <w:t>التخطيط والتنفيذ لسلسلة من المشاريع وبرامج التوعية الصحية الإجتماعية وفقاً لمتطلبات المنطقة وأولوياتها ووفق الإحصاءات الصادرة عن المركز وعن الجهات الرسمية المعنية بهذه الخدمات، وتقديمها لجهات للتمويل بالتنسيق واشراف مدير المركز.</w:t>
      </w:r>
    </w:p>
    <w:p w:rsidR="00FC6B0F" w:rsidRPr="00D47473" w:rsidRDefault="00FC6B0F" w:rsidP="00104857">
      <w:pPr>
        <w:numPr>
          <w:ilvl w:val="1"/>
          <w:numId w:val="30"/>
        </w:numPr>
        <w:tabs>
          <w:tab w:val="right" w:pos="900"/>
        </w:tabs>
        <w:bidi/>
        <w:spacing w:after="0" w:line="360" w:lineRule="auto"/>
        <w:jc w:val="both"/>
        <w:rPr>
          <w:rFonts w:asciiTheme="majorBidi" w:hAnsiTheme="majorBidi" w:cstheme="majorBidi"/>
          <w:sz w:val="24"/>
          <w:szCs w:val="24"/>
          <w:rtl/>
        </w:rPr>
      </w:pPr>
      <w:r w:rsidRPr="00D47473">
        <w:rPr>
          <w:rFonts w:asciiTheme="majorBidi" w:hAnsiTheme="majorBidi" w:cstheme="majorBidi"/>
          <w:sz w:val="24"/>
          <w:szCs w:val="24"/>
          <w:rtl/>
        </w:rPr>
        <w:t xml:space="preserve">المساهمة في الاتصال والتنسيق والتشبيك مع المؤسسات الصحية الإجتماعية والتربوية المحلية بهدف إشباع حاجات ومتطلبات الفرد أو الجماعة أو المجتمع المحلي ( الجمعيّات المماثلة، </w:t>
      </w:r>
      <w:r w:rsidR="00104857" w:rsidRPr="00D47473">
        <w:rPr>
          <w:rFonts w:asciiTheme="majorBidi" w:hAnsiTheme="majorBidi" w:cstheme="majorBidi"/>
          <w:sz w:val="24"/>
          <w:szCs w:val="24"/>
          <w:rtl/>
        </w:rPr>
        <w:t xml:space="preserve">رؤساء البلديّة، </w:t>
      </w:r>
      <w:r w:rsidRPr="00D47473">
        <w:rPr>
          <w:rFonts w:asciiTheme="majorBidi" w:hAnsiTheme="majorBidi" w:cstheme="majorBidi"/>
          <w:sz w:val="24"/>
          <w:szCs w:val="24"/>
          <w:rtl/>
        </w:rPr>
        <w:t>المخاتير، مدراء المدارس</w:t>
      </w:r>
      <w:r w:rsidR="00104857">
        <w:rPr>
          <w:rFonts w:asciiTheme="majorBidi" w:hAnsiTheme="majorBidi" w:cstheme="majorBidi" w:hint="cs"/>
          <w:sz w:val="24"/>
          <w:szCs w:val="24"/>
          <w:rtl/>
        </w:rPr>
        <w:t>، إلخ</w:t>
      </w:r>
      <w:r w:rsidRPr="00D47473">
        <w:rPr>
          <w:rFonts w:asciiTheme="majorBidi" w:hAnsiTheme="majorBidi" w:cstheme="majorBidi"/>
          <w:sz w:val="24"/>
          <w:szCs w:val="24"/>
          <w:rtl/>
        </w:rPr>
        <w:t>).</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إعداد طلبيات المواد اللازمة لعيادة الخدمات الإجتماعية في المركز بالطرق العلمية الصحيحة بالتنسيق مع مدير المركز.</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tl/>
        </w:rPr>
      </w:pPr>
      <w:r w:rsidRPr="00D47473">
        <w:rPr>
          <w:rFonts w:asciiTheme="majorBidi" w:hAnsiTheme="majorBidi" w:cstheme="majorBidi"/>
          <w:sz w:val="24"/>
          <w:szCs w:val="24"/>
          <w:rtl/>
        </w:rPr>
        <w:t>وضع الخطة السنوية مع الميزانية المطلوبة لتنفيذ المشاريع الخاصة بالخدمات الإجتماعية ومراجعتها مع مدير المركز.</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Pr>
      </w:pPr>
      <w:r w:rsidRPr="00D47473">
        <w:rPr>
          <w:rFonts w:asciiTheme="majorBidi" w:hAnsiTheme="majorBidi" w:cstheme="majorBidi"/>
          <w:sz w:val="24"/>
          <w:szCs w:val="24"/>
          <w:rtl/>
        </w:rPr>
        <w:t>إعداد التقارير الشهرية عن أعمال ونشاطات الأخصائي الإجتماعي وحول سير الخطط المعتمدة وفعاليّتها وتسجيل التوصيات المتعلقة بتحسين وتطوير العمل ورفعها لمدير المركز.</w:t>
      </w:r>
    </w:p>
    <w:p w:rsidR="00FC6B0F" w:rsidRPr="00D47473" w:rsidRDefault="00FC6B0F" w:rsidP="00D47473">
      <w:pPr>
        <w:numPr>
          <w:ilvl w:val="1"/>
          <w:numId w:val="30"/>
        </w:numPr>
        <w:tabs>
          <w:tab w:val="right" w:pos="900"/>
        </w:tabs>
        <w:bidi/>
        <w:spacing w:after="0" w:line="360" w:lineRule="auto"/>
        <w:jc w:val="both"/>
        <w:rPr>
          <w:rFonts w:asciiTheme="majorBidi" w:hAnsiTheme="majorBidi" w:cstheme="majorBidi"/>
          <w:sz w:val="24"/>
          <w:szCs w:val="24"/>
          <w:rtl/>
        </w:rPr>
      </w:pPr>
      <w:r w:rsidRPr="00D47473">
        <w:rPr>
          <w:rFonts w:asciiTheme="majorBidi" w:hAnsiTheme="majorBidi" w:cstheme="majorBidi"/>
          <w:sz w:val="24"/>
          <w:szCs w:val="24"/>
          <w:rtl/>
        </w:rPr>
        <w:t>أداء أي مهام تطلب منه حسب طبيعة العمل بالخدمة الاجتماعية الطبية بعد التنسيق مع مدير المركز.</w:t>
      </w:r>
    </w:p>
    <w:p w:rsidR="00FC6B0F" w:rsidRPr="00104857" w:rsidRDefault="00FC6B0F" w:rsidP="00104857">
      <w:pPr>
        <w:pStyle w:val="NoSpacing"/>
        <w:bidi/>
      </w:pPr>
    </w:p>
    <w:p w:rsidR="00FC6B0F" w:rsidRPr="00104857" w:rsidRDefault="00FC6B0F" w:rsidP="00104857">
      <w:pPr>
        <w:numPr>
          <w:ilvl w:val="0"/>
          <w:numId w:val="30"/>
        </w:numPr>
        <w:bidi/>
        <w:spacing w:after="0" w:line="360" w:lineRule="auto"/>
        <w:jc w:val="both"/>
        <w:rPr>
          <w:rFonts w:asciiTheme="majorBidi" w:hAnsiTheme="majorBidi" w:cstheme="majorBidi"/>
          <w:sz w:val="24"/>
          <w:szCs w:val="24"/>
        </w:rPr>
      </w:pPr>
      <w:r w:rsidRPr="00104857">
        <w:rPr>
          <w:rFonts w:asciiTheme="majorBidi" w:hAnsiTheme="majorBidi" w:cstheme="majorBidi"/>
          <w:b/>
          <w:bCs/>
          <w:sz w:val="24"/>
          <w:szCs w:val="24"/>
          <w:rtl/>
        </w:rPr>
        <w:t>المشاركة في برامج التوعية الصحية الإجتماعية التي يقيمها المركز</w:t>
      </w:r>
      <w:r w:rsidRPr="00104857">
        <w:rPr>
          <w:rFonts w:asciiTheme="majorBidi" w:hAnsiTheme="majorBidi" w:cstheme="majorBidi"/>
          <w:sz w:val="24"/>
          <w:szCs w:val="24"/>
          <w:rtl/>
        </w:rPr>
        <w:t xml:space="preserve"> وذلك بالتأكد من:</w:t>
      </w:r>
      <w:r w:rsidR="00AF2621" w:rsidRPr="00104857">
        <w:rPr>
          <w:rFonts w:asciiTheme="majorBidi" w:hAnsiTheme="majorBidi" w:cstheme="majorBidi"/>
          <w:sz w:val="24"/>
          <w:szCs w:val="24"/>
          <w:rtl/>
        </w:rPr>
        <w:t xml:space="preserve"> </w:t>
      </w:r>
    </w:p>
    <w:p w:rsidR="00FC6B0F" w:rsidRPr="00104857" w:rsidRDefault="00FC6B0F" w:rsidP="00104857">
      <w:pPr>
        <w:pStyle w:val="ListParagraph"/>
        <w:numPr>
          <w:ilvl w:val="1"/>
          <w:numId w:val="30"/>
        </w:numPr>
        <w:shd w:val="clear" w:color="auto" w:fill="FFFFFF"/>
        <w:tabs>
          <w:tab w:val="right" w:pos="900"/>
        </w:tabs>
        <w:bidi/>
        <w:spacing w:after="0" w:line="360" w:lineRule="auto"/>
        <w:jc w:val="both"/>
        <w:rPr>
          <w:rFonts w:asciiTheme="majorBidi" w:hAnsiTheme="majorBidi" w:cstheme="majorBidi"/>
          <w:sz w:val="24"/>
          <w:szCs w:val="24"/>
        </w:rPr>
      </w:pPr>
      <w:r w:rsidRPr="00104857">
        <w:rPr>
          <w:rFonts w:asciiTheme="majorBidi" w:hAnsiTheme="majorBidi" w:cstheme="majorBidi"/>
          <w:sz w:val="24"/>
          <w:szCs w:val="24"/>
          <w:rtl/>
        </w:rPr>
        <w:t>تزويد المراجعين</w:t>
      </w:r>
      <w:r w:rsidRPr="00104857">
        <w:rPr>
          <w:rFonts w:asciiTheme="majorBidi" w:hAnsiTheme="majorBidi" w:cstheme="majorBidi"/>
          <w:sz w:val="24"/>
          <w:szCs w:val="24"/>
        </w:rPr>
        <w:t xml:space="preserve"> </w:t>
      </w:r>
      <w:r w:rsidRPr="00104857">
        <w:rPr>
          <w:rFonts w:asciiTheme="majorBidi" w:hAnsiTheme="majorBidi" w:cstheme="majorBidi"/>
          <w:sz w:val="24"/>
          <w:szCs w:val="24"/>
          <w:rtl/>
        </w:rPr>
        <w:t>بالإرشادات الكافية.</w:t>
      </w:r>
      <w:r w:rsidRPr="00104857">
        <w:rPr>
          <w:rFonts w:asciiTheme="majorBidi" w:hAnsiTheme="majorBidi" w:cstheme="majorBidi"/>
          <w:sz w:val="24"/>
          <w:szCs w:val="24"/>
        </w:rPr>
        <w:t xml:space="preserve"> </w:t>
      </w:r>
    </w:p>
    <w:p w:rsidR="00FC6B0F" w:rsidRPr="00104857" w:rsidRDefault="00FC6B0F" w:rsidP="00104857">
      <w:pPr>
        <w:pStyle w:val="ListParagraph"/>
        <w:numPr>
          <w:ilvl w:val="1"/>
          <w:numId w:val="30"/>
        </w:numPr>
        <w:shd w:val="clear" w:color="auto" w:fill="FFFFFF"/>
        <w:tabs>
          <w:tab w:val="right" w:pos="900"/>
        </w:tabs>
        <w:bidi/>
        <w:spacing w:after="0" w:line="360" w:lineRule="auto"/>
        <w:jc w:val="both"/>
        <w:rPr>
          <w:rFonts w:asciiTheme="majorBidi" w:hAnsiTheme="majorBidi" w:cstheme="majorBidi"/>
          <w:sz w:val="24"/>
          <w:szCs w:val="24"/>
        </w:rPr>
      </w:pPr>
      <w:r w:rsidRPr="00104857">
        <w:rPr>
          <w:rFonts w:asciiTheme="majorBidi" w:hAnsiTheme="majorBidi" w:cstheme="majorBidi"/>
          <w:sz w:val="24"/>
          <w:szCs w:val="24"/>
          <w:rtl/>
        </w:rPr>
        <w:t xml:space="preserve">المشاركة في برامج </w:t>
      </w:r>
      <w:r w:rsidR="00104857">
        <w:rPr>
          <w:rFonts w:asciiTheme="majorBidi" w:hAnsiTheme="majorBidi" w:cstheme="majorBidi" w:hint="cs"/>
          <w:sz w:val="24"/>
          <w:szCs w:val="24"/>
          <w:rtl/>
        </w:rPr>
        <w:t xml:space="preserve">وأنشطة </w:t>
      </w:r>
      <w:r w:rsidRPr="00104857">
        <w:rPr>
          <w:rFonts w:asciiTheme="majorBidi" w:hAnsiTheme="majorBidi" w:cstheme="majorBidi"/>
          <w:sz w:val="24"/>
          <w:szCs w:val="24"/>
          <w:rtl/>
        </w:rPr>
        <w:t>التوعية</w:t>
      </w:r>
      <w:r w:rsidRPr="00104857">
        <w:rPr>
          <w:rFonts w:asciiTheme="majorBidi" w:hAnsiTheme="majorBidi" w:cstheme="majorBidi"/>
          <w:sz w:val="24"/>
          <w:szCs w:val="24"/>
        </w:rPr>
        <w:t xml:space="preserve"> </w:t>
      </w:r>
      <w:r w:rsidRPr="00104857">
        <w:rPr>
          <w:rFonts w:asciiTheme="majorBidi" w:hAnsiTheme="majorBidi" w:cstheme="majorBidi"/>
          <w:sz w:val="24"/>
          <w:szCs w:val="24"/>
          <w:rtl/>
        </w:rPr>
        <w:t>الصحية الإجتماعية التي يقيمها المركز داخله أو خارجه.</w:t>
      </w:r>
      <w:r w:rsidRPr="00104857">
        <w:rPr>
          <w:rFonts w:asciiTheme="majorBidi" w:hAnsiTheme="majorBidi" w:cstheme="majorBidi"/>
          <w:sz w:val="24"/>
          <w:szCs w:val="24"/>
        </w:rPr>
        <w:t xml:space="preserve"> </w:t>
      </w:r>
    </w:p>
    <w:p w:rsidR="00FC6B0F" w:rsidRPr="00104857" w:rsidRDefault="00FC6B0F" w:rsidP="00104857">
      <w:pPr>
        <w:pStyle w:val="NoSpacing"/>
        <w:bidi/>
      </w:pPr>
    </w:p>
    <w:p w:rsidR="00FC6B0F" w:rsidRPr="00104857" w:rsidRDefault="00FC6B0F" w:rsidP="00104857">
      <w:pPr>
        <w:pStyle w:val="NoSpacing"/>
        <w:numPr>
          <w:ilvl w:val="0"/>
          <w:numId w:val="30"/>
        </w:numPr>
        <w:bidi/>
        <w:spacing w:line="360" w:lineRule="auto"/>
        <w:jc w:val="both"/>
        <w:rPr>
          <w:rFonts w:asciiTheme="majorBidi" w:hAnsiTheme="majorBidi" w:cstheme="majorBidi"/>
          <w:b/>
          <w:bCs/>
          <w:sz w:val="24"/>
          <w:szCs w:val="24"/>
          <w:rtl/>
        </w:rPr>
      </w:pPr>
      <w:r w:rsidRPr="00104857">
        <w:rPr>
          <w:rFonts w:asciiTheme="majorBidi" w:hAnsiTheme="majorBidi" w:cstheme="majorBidi"/>
          <w:b/>
          <w:bCs/>
          <w:sz w:val="24"/>
          <w:szCs w:val="24"/>
          <w:rtl/>
          <w:lang w:bidi="ar-LB"/>
        </w:rPr>
        <w:t>الإلتزام</w:t>
      </w:r>
      <w:r w:rsidRPr="00104857">
        <w:rPr>
          <w:rFonts w:asciiTheme="majorBidi" w:hAnsiTheme="majorBidi" w:cstheme="majorBidi"/>
          <w:b/>
          <w:bCs/>
          <w:sz w:val="24"/>
          <w:szCs w:val="24"/>
          <w:rtl/>
        </w:rPr>
        <w:t xml:space="preserve"> بالحفاظ على سلامة وراحة العاملين والمستفيدين من المركز والحفاظ على بيئة آمنة </w:t>
      </w:r>
      <w:r w:rsidRPr="00104857">
        <w:rPr>
          <w:rFonts w:asciiTheme="majorBidi" w:eastAsia="Times New Roman" w:hAnsiTheme="majorBidi" w:cstheme="majorBidi"/>
          <w:b/>
          <w:bCs/>
          <w:sz w:val="24"/>
          <w:szCs w:val="24"/>
          <w:rtl/>
        </w:rPr>
        <w:t>للنفس وللآخرين</w:t>
      </w:r>
      <w:r w:rsidRPr="00104857">
        <w:rPr>
          <w:rFonts w:asciiTheme="majorBidi" w:hAnsiTheme="majorBidi" w:cstheme="majorBidi"/>
          <w:b/>
          <w:bCs/>
          <w:sz w:val="24"/>
          <w:szCs w:val="24"/>
          <w:rtl/>
        </w:rPr>
        <w:t xml:space="preserve"> بالتنسيق مع مدير المركز. </w:t>
      </w:r>
    </w:p>
    <w:p w:rsidR="00FC6B0F" w:rsidRPr="00104857" w:rsidRDefault="00FC6B0F" w:rsidP="005C2F22">
      <w:pPr>
        <w:pStyle w:val="ListParagraph"/>
        <w:numPr>
          <w:ilvl w:val="1"/>
          <w:numId w:val="30"/>
        </w:numPr>
        <w:shd w:val="clear" w:color="auto" w:fill="FFFFFF"/>
        <w:tabs>
          <w:tab w:val="right" w:pos="900"/>
        </w:tabs>
        <w:bidi/>
        <w:spacing w:after="0" w:line="360" w:lineRule="auto"/>
        <w:jc w:val="both"/>
        <w:rPr>
          <w:rFonts w:asciiTheme="majorBidi" w:hAnsiTheme="majorBidi" w:cstheme="majorBidi"/>
          <w:sz w:val="24"/>
          <w:szCs w:val="24"/>
        </w:rPr>
      </w:pPr>
      <w:r w:rsidRPr="00104857">
        <w:rPr>
          <w:rFonts w:asciiTheme="majorBidi" w:hAnsiTheme="majorBidi" w:cstheme="majorBidi"/>
          <w:sz w:val="24"/>
          <w:szCs w:val="24"/>
          <w:rtl/>
        </w:rPr>
        <w:t>التقيد بالتعليمات</w:t>
      </w:r>
      <w:r w:rsidR="005C2F22">
        <w:rPr>
          <w:rFonts w:asciiTheme="majorBidi" w:hAnsiTheme="majorBidi" w:cstheme="majorBidi" w:hint="cs"/>
          <w:sz w:val="24"/>
          <w:szCs w:val="24"/>
          <w:rtl/>
        </w:rPr>
        <w:t xml:space="preserve"> </w:t>
      </w:r>
      <w:r w:rsidRPr="00104857">
        <w:rPr>
          <w:rFonts w:asciiTheme="majorBidi" w:hAnsiTheme="majorBidi" w:cstheme="majorBidi"/>
          <w:sz w:val="24"/>
          <w:szCs w:val="24"/>
          <w:rtl/>
        </w:rPr>
        <w:t xml:space="preserve">والإرشادات المتعلقة بالسلامة المهنية العامة وذلك لتأمين الحماية الذاتية وحماية العاملين والمستفيدين: إجراءات السلامة العامة، مكافحة العدوى وإجراءاتها، الوقاية من الحرائق ومكافحتها، التأكد من معرفة خطة اخلاء المركز الصحي في حال نشوب حريق، </w:t>
      </w:r>
      <w:r w:rsidR="00812FD5">
        <w:rPr>
          <w:rFonts w:asciiTheme="majorBidi" w:hAnsiTheme="majorBidi" w:cstheme="majorBidi" w:hint="cs"/>
          <w:sz w:val="24"/>
          <w:szCs w:val="24"/>
          <w:rtl/>
        </w:rPr>
        <w:t>إلخ،</w:t>
      </w:r>
      <w:r w:rsidRPr="00104857">
        <w:rPr>
          <w:rFonts w:asciiTheme="majorBidi" w:hAnsiTheme="majorBidi" w:cstheme="majorBidi"/>
          <w:sz w:val="24"/>
          <w:szCs w:val="24"/>
          <w:rtl/>
        </w:rPr>
        <w:t xml:space="preserve"> وتنفيذ التدريب الإلزامي عليها قبل بدء العمل ودورياً.</w:t>
      </w:r>
    </w:p>
    <w:p w:rsidR="00FC6B0F" w:rsidRPr="00104857" w:rsidRDefault="00FC6B0F" w:rsidP="005C2F22">
      <w:pPr>
        <w:pStyle w:val="ListParagraph"/>
        <w:numPr>
          <w:ilvl w:val="1"/>
          <w:numId w:val="30"/>
        </w:numPr>
        <w:shd w:val="clear" w:color="auto" w:fill="FFFFFF"/>
        <w:tabs>
          <w:tab w:val="right" w:pos="900"/>
        </w:tabs>
        <w:bidi/>
        <w:spacing w:after="0" w:line="360" w:lineRule="auto"/>
        <w:jc w:val="both"/>
        <w:rPr>
          <w:rFonts w:asciiTheme="majorBidi" w:eastAsia="Times New Roman" w:hAnsiTheme="majorBidi" w:cstheme="majorBidi"/>
          <w:sz w:val="24"/>
          <w:szCs w:val="24"/>
        </w:rPr>
      </w:pPr>
      <w:r w:rsidRPr="00104857">
        <w:rPr>
          <w:rFonts w:asciiTheme="majorBidi" w:hAnsiTheme="majorBidi" w:cstheme="majorBidi"/>
          <w:sz w:val="24"/>
          <w:szCs w:val="24"/>
          <w:rtl/>
        </w:rPr>
        <w:t xml:space="preserve">الإلتزام بإستعمال </w:t>
      </w:r>
      <w:r w:rsidR="00812FD5">
        <w:rPr>
          <w:rFonts w:asciiTheme="majorBidi" w:eastAsia="Times New Roman" w:hAnsiTheme="majorBidi" w:cstheme="majorBidi" w:hint="cs"/>
          <w:sz w:val="24"/>
          <w:szCs w:val="24"/>
          <w:rtl/>
        </w:rPr>
        <w:t>معدّا</w:t>
      </w:r>
      <w:r w:rsidRPr="00104857">
        <w:rPr>
          <w:rFonts w:asciiTheme="majorBidi" w:eastAsia="Times New Roman" w:hAnsiTheme="majorBidi" w:cstheme="majorBidi"/>
          <w:sz w:val="24"/>
          <w:szCs w:val="24"/>
          <w:rtl/>
        </w:rPr>
        <w:t>ت ال</w:t>
      </w:r>
      <w:r w:rsidR="00812FD5">
        <w:rPr>
          <w:rFonts w:asciiTheme="majorBidi" w:eastAsia="Times New Roman" w:hAnsiTheme="majorBidi" w:cstheme="majorBidi" w:hint="cs"/>
          <w:sz w:val="24"/>
          <w:szCs w:val="24"/>
          <w:rtl/>
        </w:rPr>
        <w:t>وقا</w:t>
      </w:r>
      <w:r w:rsidRPr="00104857">
        <w:rPr>
          <w:rFonts w:asciiTheme="majorBidi" w:eastAsia="Times New Roman" w:hAnsiTheme="majorBidi" w:cstheme="majorBidi"/>
          <w:sz w:val="24"/>
          <w:szCs w:val="24"/>
          <w:rtl/>
        </w:rPr>
        <w:t xml:space="preserve">ية الشخصية </w:t>
      </w:r>
      <w:r w:rsidR="005C2F22">
        <w:rPr>
          <w:rFonts w:asciiTheme="majorBidi" w:hAnsiTheme="majorBidi" w:cstheme="majorBidi" w:hint="cs"/>
          <w:sz w:val="24"/>
          <w:szCs w:val="24"/>
          <w:rtl/>
        </w:rPr>
        <w:t>ب</w:t>
      </w:r>
      <w:r w:rsidR="005C2F22" w:rsidRPr="00104857">
        <w:rPr>
          <w:rFonts w:asciiTheme="majorBidi" w:hAnsiTheme="majorBidi" w:cstheme="majorBidi"/>
          <w:sz w:val="24"/>
          <w:szCs w:val="24"/>
          <w:rtl/>
        </w:rPr>
        <w:t xml:space="preserve">طريقة صحيحة وسليمة </w:t>
      </w:r>
      <w:r w:rsidRPr="00104857">
        <w:rPr>
          <w:rFonts w:asciiTheme="majorBidi" w:hAnsiTheme="majorBidi" w:cstheme="majorBidi"/>
          <w:sz w:val="24"/>
          <w:szCs w:val="24"/>
          <w:rtl/>
        </w:rPr>
        <w:t>عند القيام بأي مهم</w:t>
      </w:r>
      <w:r w:rsidR="005C2F22">
        <w:rPr>
          <w:rFonts w:asciiTheme="majorBidi" w:hAnsiTheme="majorBidi" w:cstheme="majorBidi" w:hint="cs"/>
          <w:sz w:val="24"/>
          <w:szCs w:val="24"/>
          <w:rtl/>
        </w:rPr>
        <w:t>ّة يمكن أن تتسبّب بانتقال العدوى</w:t>
      </w:r>
      <w:r w:rsidRPr="00104857">
        <w:rPr>
          <w:rFonts w:asciiTheme="majorBidi" w:eastAsia="Times New Roman" w:hAnsiTheme="majorBidi" w:cstheme="majorBidi"/>
          <w:sz w:val="24"/>
          <w:szCs w:val="24"/>
          <w:rtl/>
        </w:rPr>
        <w:t xml:space="preserve">. </w:t>
      </w:r>
    </w:p>
    <w:p w:rsidR="00FC6B0F" w:rsidRPr="00104857" w:rsidRDefault="00FC6B0F" w:rsidP="00104857">
      <w:pPr>
        <w:pStyle w:val="ListParagraph"/>
        <w:numPr>
          <w:ilvl w:val="1"/>
          <w:numId w:val="30"/>
        </w:numPr>
        <w:shd w:val="clear" w:color="auto" w:fill="FFFFFF"/>
        <w:tabs>
          <w:tab w:val="right" w:pos="900"/>
        </w:tabs>
        <w:bidi/>
        <w:spacing w:after="0" w:line="360" w:lineRule="auto"/>
        <w:jc w:val="both"/>
        <w:rPr>
          <w:rFonts w:asciiTheme="majorBidi" w:hAnsiTheme="majorBidi" w:cstheme="majorBidi"/>
          <w:sz w:val="24"/>
          <w:szCs w:val="24"/>
        </w:rPr>
      </w:pPr>
      <w:r w:rsidRPr="00104857">
        <w:rPr>
          <w:rFonts w:asciiTheme="majorBidi" w:hAnsiTheme="majorBidi" w:cstheme="majorBidi"/>
          <w:sz w:val="24"/>
          <w:szCs w:val="24"/>
          <w:rtl/>
        </w:rPr>
        <w:t>المحافظة على نظافة وترتيب المكان المخص</w:t>
      </w:r>
      <w:r w:rsidR="00812FD5">
        <w:rPr>
          <w:rFonts w:asciiTheme="majorBidi" w:hAnsiTheme="majorBidi" w:cstheme="majorBidi" w:hint="cs"/>
          <w:sz w:val="24"/>
          <w:szCs w:val="24"/>
          <w:rtl/>
        </w:rPr>
        <w:t>ّ</w:t>
      </w:r>
      <w:r w:rsidRPr="00104857">
        <w:rPr>
          <w:rFonts w:asciiTheme="majorBidi" w:hAnsiTheme="majorBidi" w:cstheme="majorBidi"/>
          <w:sz w:val="24"/>
          <w:szCs w:val="24"/>
          <w:rtl/>
        </w:rPr>
        <w:t>ص للخدمات الإجتماعية وفقاً لإجراءات منع انتشار العدوى المقرّرة.</w:t>
      </w:r>
    </w:p>
    <w:p w:rsidR="00FC6B0F" w:rsidRPr="00812FD5" w:rsidRDefault="00FC6B0F" w:rsidP="00812FD5">
      <w:pPr>
        <w:pStyle w:val="ListParagraph"/>
        <w:numPr>
          <w:ilvl w:val="1"/>
          <w:numId w:val="30"/>
        </w:numPr>
        <w:shd w:val="clear" w:color="auto" w:fill="FFFFFF"/>
        <w:tabs>
          <w:tab w:val="right" w:pos="900"/>
        </w:tabs>
        <w:bidi/>
        <w:spacing w:after="0" w:line="360" w:lineRule="auto"/>
        <w:jc w:val="both"/>
        <w:rPr>
          <w:rFonts w:asciiTheme="majorBidi" w:hAnsiTheme="majorBidi" w:cstheme="majorBidi"/>
          <w:sz w:val="24"/>
          <w:szCs w:val="24"/>
        </w:rPr>
      </w:pPr>
      <w:r w:rsidRPr="00812FD5">
        <w:rPr>
          <w:rFonts w:asciiTheme="majorBidi" w:hAnsiTheme="majorBidi" w:cstheme="majorBidi"/>
          <w:sz w:val="24"/>
          <w:szCs w:val="24"/>
          <w:rtl/>
        </w:rPr>
        <w:lastRenderedPageBreak/>
        <w:t>التواصل مع عمال النظافة في</w:t>
      </w:r>
      <w:r w:rsidRPr="00812FD5">
        <w:rPr>
          <w:rFonts w:asciiTheme="majorBidi" w:hAnsiTheme="majorBidi" w:cstheme="majorBidi"/>
          <w:sz w:val="24"/>
          <w:szCs w:val="24"/>
        </w:rPr>
        <w:t xml:space="preserve"> </w:t>
      </w:r>
      <w:r w:rsidRPr="00812FD5">
        <w:rPr>
          <w:rFonts w:asciiTheme="majorBidi" w:hAnsiTheme="majorBidi" w:cstheme="majorBidi"/>
          <w:sz w:val="24"/>
          <w:szCs w:val="24"/>
          <w:rtl/>
        </w:rPr>
        <w:t>المركز الصحي عند الضرورة للقيام بواجباتهم،</w:t>
      </w:r>
      <w:r w:rsidR="00AF2621" w:rsidRPr="00812FD5">
        <w:rPr>
          <w:rFonts w:asciiTheme="majorBidi" w:hAnsiTheme="majorBidi" w:cstheme="majorBidi"/>
          <w:sz w:val="24"/>
          <w:szCs w:val="24"/>
          <w:rtl/>
        </w:rPr>
        <w:t xml:space="preserve"> </w:t>
      </w:r>
      <w:r w:rsidRPr="00812FD5">
        <w:rPr>
          <w:rFonts w:asciiTheme="majorBidi" w:hAnsiTheme="majorBidi" w:cstheme="majorBidi"/>
          <w:sz w:val="24"/>
          <w:szCs w:val="24"/>
          <w:rtl/>
        </w:rPr>
        <w:t>والتبليغ عن أي تقصير إلى الممر</w:t>
      </w:r>
      <w:r w:rsidR="00812FD5" w:rsidRPr="00812FD5">
        <w:rPr>
          <w:rFonts w:asciiTheme="majorBidi" w:hAnsiTheme="majorBidi" w:cstheme="majorBidi" w:hint="cs"/>
          <w:sz w:val="24"/>
          <w:szCs w:val="24"/>
          <w:rtl/>
        </w:rPr>
        <w:t>ّ</w:t>
      </w:r>
      <w:r w:rsidRPr="00812FD5">
        <w:rPr>
          <w:rFonts w:asciiTheme="majorBidi" w:hAnsiTheme="majorBidi" w:cstheme="majorBidi"/>
          <w:sz w:val="24"/>
          <w:szCs w:val="24"/>
          <w:rtl/>
        </w:rPr>
        <w:t xml:space="preserve">ض المشرف. </w:t>
      </w:r>
    </w:p>
    <w:p w:rsidR="00FC6B0F" w:rsidRPr="00812FD5" w:rsidRDefault="00FC6B0F" w:rsidP="00812FD5">
      <w:pPr>
        <w:pStyle w:val="NoSpacing"/>
        <w:numPr>
          <w:ilvl w:val="1"/>
          <w:numId w:val="30"/>
        </w:numPr>
        <w:tabs>
          <w:tab w:val="right" w:pos="810"/>
          <w:tab w:val="right" w:pos="900"/>
        </w:tabs>
        <w:bidi/>
        <w:spacing w:line="360" w:lineRule="auto"/>
        <w:jc w:val="both"/>
        <w:rPr>
          <w:rFonts w:asciiTheme="majorBidi" w:hAnsiTheme="majorBidi" w:cstheme="majorBidi"/>
          <w:sz w:val="24"/>
          <w:szCs w:val="24"/>
        </w:rPr>
      </w:pPr>
      <w:r w:rsidRPr="00812FD5">
        <w:rPr>
          <w:rFonts w:asciiTheme="majorBidi" w:hAnsiTheme="majorBidi" w:cstheme="majorBidi"/>
          <w:sz w:val="24"/>
          <w:szCs w:val="24"/>
          <w:rtl/>
        </w:rPr>
        <w:t>التأكد من معرفة خطة اخلاء المركز الصحي في حال نشوب حريق.</w:t>
      </w:r>
    </w:p>
    <w:p w:rsidR="00FC6B0F" w:rsidRPr="00812FD5" w:rsidRDefault="00FC6B0F" w:rsidP="00812FD5">
      <w:pPr>
        <w:pStyle w:val="NoSpacing"/>
        <w:numPr>
          <w:ilvl w:val="1"/>
          <w:numId w:val="30"/>
        </w:numPr>
        <w:tabs>
          <w:tab w:val="right" w:pos="810"/>
          <w:tab w:val="right" w:pos="900"/>
        </w:tabs>
        <w:bidi/>
        <w:spacing w:line="360" w:lineRule="auto"/>
        <w:jc w:val="both"/>
        <w:rPr>
          <w:rFonts w:asciiTheme="majorBidi" w:hAnsiTheme="majorBidi" w:cstheme="majorBidi"/>
          <w:sz w:val="24"/>
          <w:szCs w:val="24"/>
        </w:rPr>
      </w:pPr>
      <w:r w:rsidRPr="00812FD5">
        <w:rPr>
          <w:rFonts w:asciiTheme="majorBidi" w:hAnsiTheme="majorBidi" w:cstheme="majorBidi"/>
          <w:sz w:val="24"/>
          <w:szCs w:val="24"/>
          <w:rtl/>
        </w:rPr>
        <w:t>الإبلاغ عن أي حالة خرق لقواعد الحماية أو أي حادث أو حادث وشيك داخل المركز الصحي للممر</w:t>
      </w:r>
      <w:r w:rsidR="008F78BA">
        <w:rPr>
          <w:rFonts w:asciiTheme="majorBidi" w:hAnsiTheme="majorBidi" w:cstheme="majorBidi" w:hint="cs"/>
          <w:sz w:val="24"/>
          <w:szCs w:val="24"/>
          <w:rtl/>
        </w:rPr>
        <w:t>ّ</w:t>
      </w:r>
      <w:r w:rsidRPr="00812FD5">
        <w:rPr>
          <w:rFonts w:asciiTheme="majorBidi" w:hAnsiTheme="majorBidi" w:cstheme="majorBidi"/>
          <w:sz w:val="24"/>
          <w:szCs w:val="24"/>
          <w:rtl/>
        </w:rPr>
        <w:t>ض المشرف أو لمدير المركز.</w:t>
      </w:r>
    </w:p>
    <w:p w:rsidR="00FC6B0F" w:rsidRPr="00812FD5" w:rsidRDefault="00FC6B0F" w:rsidP="00812FD5">
      <w:pPr>
        <w:pStyle w:val="NoSpacing"/>
        <w:bidi/>
      </w:pPr>
    </w:p>
    <w:p w:rsidR="00FC6B0F" w:rsidRPr="00812FD5" w:rsidRDefault="00FC6B0F" w:rsidP="00812FD5">
      <w:pPr>
        <w:pStyle w:val="NoSpacing"/>
        <w:numPr>
          <w:ilvl w:val="0"/>
          <w:numId w:val="30"/>
        </w:numPr>
        <w:bidi/>
        <w:spacing w:line="360" w:lineRule="auto"/>
        <w:jc w:val="both"/>
        <w:rPr>
          <w:rFonts w:asciiTheme="majorBidi" w:hAnsiTheme="majorBidi" w:cstheme="majorBidi"/>
          <w:sz w:val="24"/>
          <w:szCs w:val="24"/>
        </w:rPr>
      </w:pPr>
      <w:r w:rsidRPr="00812FD5">
        <w:rPr>
          <w:rFonts w:asciiTheme="majorBidi" w:hAnsiTheme="majorBidi" w:cstheme="majorBidi"/>
          <w:b/>
          <w:bCs/>
          <w:sz w:val="24"/>
          <w:szCs w:val="24"/>
          <w:rtl/>
        </w:rPr>
        <w:t>الإلتزام بالنظام الداخلي للمركز، والتقي</w:t>
      </w:r>
      <w:r w:rsidR="008F78BA">
        <w:rPr>
          <w:rFonts w:asciiTheme="majorBidi" w:hAnsiTheme="majorBidi" w:cstheme="majorBidi" w:hint="cs"/>
          <w:b/>
          <w:bCs/>
          <w:sz w:val="24"/>
          <w:szCs w:val="24"/>
          <w:rtl/>
        </w:rPr>
        <w:t>ّ</w:t>
      </w:r>
      <w:r w:rsidRPr="00812FD5">
        <w:rPr>
          <w:rFonts w:asciiTheme="majorBidi" w:hAnsiTheme="majorBidi" w:cstheme="majorBidi"/>
          <w:b/>
          <w:bCs/>
          <w:sz w:val="24"/>
          <w:szCs w:val="24"/>
          <w:rtl/>
        </w:rPr>
        <w:t>د بسياسات وإجراءات العمل</w:t>
      </w:r>
      <w:r w:rsidRPr="00812FD5">
        <w:rPr>
          <w:rFonts w:asciiTheme="majorBidi" w:hAnsiTheme="majorBidi" w:cstheme="majorBidi"/>
          <w:sz w:val="24"/>
          <w:szCs w:val="24"/>
          <w:rtl/>
        </w:rPr>
        <w:t xml:space="preserve"> المقر</w:t>
      </w:r>
      <w:r w:rsidRPr="00812FD5">
        <w:rPr>
          <w:rFonts w:asciiTheme="majorBidi" w:hAnsiTheme="majorBidi" w:cstheme="majorBidi"/>
          <w:sz w:val="24"/>
          <w:szCs w:val="24"/>
          <w:rtl/>
          <w:lang w:bidi="ar-LB"/>
        </w:rPr>
        <w:t>ّ</w:t>
      </w:r>
      <w:r w:rsidRPr="00812FD5">
        <w:rPr>
          <w:rFonts w:asciiTheme="majorBidi" w:hAnsiTheme="majorBidi" w:cstheme="majorBidi"/>
          <w:sz w:val="24"/>
          <w:szCs w:val="24"/>
          <w:rtl/>
        </w:rPr>
        <w:t>رة داخل المركز بانتظام، إضافةً إلى:</w:t>
      </w:r>
    </w:p>
    <w:p w:rsidR="00FC6B0F" w:rsidRPr="00812FD5" w:rsidRDefault="00FC6B0F" w:rsidP="00812FD5">
      <w:pPr>
        <w:pStyle w:val="ListParagraph"/>
        <w:numPr>
          <w:ilvl w:val="1"/>
          <w:numId w:val="30"/>
        </w:numPr>
        <w:shd w:val="clear" w:color="auto" w:fill="FFFFFF"/>
        <w:tabs>
          <w:tab w:val="right" w:pos="900"/>
        </w:tabs>
        <w:bidi/>
        <w:spacing w:after="0" w:line="360" w:lineRule="auto"/>
        <w:jc w:val="both"/>
        <w:rPr>
          <w:rFonts w:asciiTheme="majorBidi" w:hAnsiTheme="majorBidi" w:cstheme="majorBidi"/>
          <w:sz w:val="24"/>
          <w:szCs w:val="24"/>
          <w:lang w:bidi="ar-LB"/>
        </w:rPr>
      </w:pPr>
      <w:r w:rsidRPr="00812FD5">
        <w:rPr>
          <w:rFonts w:asciiTheme="majorBidi" w:hAnsiTheme="majorBidi" w:cstheme="majorBidi"/>
          <w:sz w:val="24"/>
          <w:szCs w:val="24"/>
          <w:rtl/>
          <w:lang w:bidi="ar-LB"/>
        </w:rPr>
        <w:t>التقي</w:t>
      </w:r>
      <w:r w:rsidR="008F78BA">
        <w:rPr>
          <w:rFonts w:asciiTheme="majorBidi" w:hAnsiTheme="majorBidi" w:cstheme="majorBidi" w:hint="cs"/>
          <w:sz w:val="24"/>
          <w:szCs w:val="24"/>
          <w:rtl/>
          <w:lang w:bidi="ar-LB"/>
        </w:rPr>
        <w:t>ّ</w:t>
      </w:r>
      <w:r w:rsidRPr="00812FD5">
        <w:rPr>
          <w:rFonts w:asciiTheme="majorBidi" w:hAnsiTheme="majorBidi" w:cstheme="majorBidi"/>
          <w:sz w:val="24"/>
          <w:szCs w:val="24"/>
          <w:rtl/>
          <w:lang w:bidi="ar-LB"/>
        </w:rPr>
        <w:t>د بدوام العمل وفقاً لسياسة المركز.</w:t>
      </w:r>
    </w:p>
    <w:p w:rsidR="00FC6B0F" w:rsidRPr="00812FD5" w:rsidRDefault="00FC6B0F" w:rsidP="00812FD5">
      <w:pPr>
        <w:pStyle w:val="ListParagraph"/>
        <w:numPr>
          <w:ilvl w:val="1"/>
          <w:numId w:val="30"/>
        </w:numPr>
        <w:shd w:val="clear" w:color="auto" w:fill="FFFFFF"/>
        <w:tabs>
          <w:tab w:val="right" w:pos="900"/>
        </w:tabs>
        <w:bidi/>
        <w:spacing w:after="0" w:line="360" w:lineRule="auto"/>
        <w:jc w:val="both"/>
        <w:rPr>
          <w:rFonts w:asciiTheme="majorBidi" w:hAnsiTheme="majorBidi" w:cstheme="majorBidi"/>
          <w:sz w:val="24"/>
          <w:szCs w:val="24"/>
          <w:lang w:bidi="ar-LB"/>
        </w:rPr>
      </w:pPr>
      <w:r w:rsidRPr="00812FD5">
        <w:rPr>
          <w:rFonts w:asciiTheme="majorBidi" w:hAnsiTheme="majorBidi" w:cstheme="majorBidi"/>
          <w:sz w:val="24"/>
          <w:szCs w:val="24"/>
          <w:rtl/>
        </w:rPr>
        <w:t>تأمين تغطية عمل موظف / متعاقد في حال الغياب بالتنسيق مع زملائه من العاملين في المركز.</w:t>
      </w:r>
    </w:p>
    <w:p w:rsidR="00FC6B0F" w:rsidRPr="00812FD5" w:rsidRDefault="00FC6B0F" w:rsidP="00812FD5">
      <w:pPr>
        <w:pStyle w:val="ListParagraph"/>
        <w:numPr>
          <w:ilvl w:val="1"/>
          <w:numId w:val="30"/>
        </w:numPr>
        <w:shd w:val="clear" w:color="auto" w:fill="FFFFFF"/>
        <w:tabs>
          <w:tab w:val="right" w:pos="900"/>
        </w:tabs>
        <w:bidi/>
        <w:spacing w:after="0" w:line="360" w:lineRule="auto"/>
        <w:jc w:val="both"/>
        <w:rPr>
          <w:rFonts w:asciiTheme="majorBidi" w:hAnsiTheme="majorBidi" w:cstheme="majorBidi"/>
          <w:sz w:val="24"/>
          <w:szCs w:val="24"/>
          <w:lang w:bidi="ar-LB"/>
        </w:rPr>
      </w:pPr>
      <w:r w:rsidRPr="00812FD5">
        <w:rPr>
          <w:rFonts w:asciiTheme="majorBidi" w:hAnsiTheme="majorBidi" w:cstheme="majorBidi"/>
          <w:sz w:val="24"/>
          <w:szCs w:val="24"/>
          <w:rtl/>
          <w:lang w:bidi="ar-LB"/>
        </w:rPr>
        <w:t>التقيّد بالسلوك الحسن، التواصل الإيجابي الفعّال، والتعامل بإيجابية مع ضغط العمل</w:t>
      </w:r>
      <w:r w:rsidR="00812FD5">
        <w:rPr>
          <w:rFonts w:asciiTheme="majorBidi" w:hAnsiTheme="majorBidi" w:cstheme="majorBidi" w:hint="cs"/>
          <w:sz w:val="24"/>
          <w:szCs w:val="24"/>
          <w:rtl/>
          <w:lang w:bidi="ar-LB"/>
        </w:rPr>
        <w:t>، إلخ</w:t>
      </w:r>
      <w:r w:rsidRPr="00812FD5">
        <w:rPr>
          <w:rFonts w:asciiTheme="majorBidi" w:hAnsiTheme="majorBidi" w:cstheme="majorBidi"/>
          <w:sz w:val="24"/>
          <w:szCs w:val="24"/>
          <w:rtl/>
          <w:lang w:bidi="ar-LB"/>
        </w:rPr>
        <w:t xml:space="preserve">. </w:t>
      </w:r>
    </w:p>
    <w:p w:rsidR="00FC6B0F" w:rsidRPr="00812FD5" w:rsidRDefault="00FC6B0F" w:rsidP="00812FD5">
      <w:pPr>
        <w:pStyle w:val="ListParagraph"/>
        <w:numPr>
          <w:ilvl w:val="1"/>
          <w:numId w:val="30"/>
        </w:numPr>
        <w:shd w:val="clear" w:color="auto" w:fill="FFFFFF"/>
        <w:tabs>
          <w:tab w:val="right" w:pos="900"/>
        </w:tabs>
        <w:bidi/>
        <w:spacing w:after="0" w:line="360" w:lineRule="auto"/>
        <w:jc w:val="both"/>
        <w:rPr>
          <w:rFonts w:asciiTheme="majorBidi" w:hAnsiTheme="majorBidi" w:cstheme="majorBidi"/>
          <w:sz w:val="24"/>
          <w:szCs w:val="24"/>
          <w:lang w:bidi="ar-LB"/>
        </w:rPr>
      </w:pPr>
      <w:r w:rsidRPr="00812FD5">
        <w:rPr>
          <w:rFonts w:asciiTheme="majorBidi" w:hAnsiTheme="majorBidi" w:cstheme="majorBidi"/>
          <w:sz w:val="24"/>
          <w:szCs w:val="24"/>
          <w:rtl/>
          <w:lang w:bidi="ar-LB"/>
        </w:rPr>
        <w:t>الإلتزام بالهدوء و الرصانة في حالات الضغط.</w:t>
      </w:r>
    </w:p>
    <w:p w:rsidR="00FC6B0F" w:rsidRPr="00812FD5" w:rsidRDefault="00FC6B0F" w:rsidP="00812FD5">
      <w:pPr>
        <w:pStyle w:val="ListParagraph"/>
        <w:numPr>
          <w:ilvl w:val="1"/>
          <w:numId w:val="30"/>
        </w:numPr>
        <w:shd w:val="clear" w:color="auto" w:fill="FFFFFF"/>
        <w:tabs>
          <w:tab w:val="right" w:pos="900"/>
        </w:tabs>
        <w:bidi/>
        <w:spacing w:after="0" w:line="360" w:lineRule="auto"/>
        <w:jc w:val="both"/>
        <w:rPr>
          <w:rFonts w:asciiTheme="majorBidi" w:hAnsiTheme="majorBidi" w:cstheme="majorBidi"/>
          <w:sz w:val="24"/>
          <w:szCs w:val="24"/>
          <w:lang w:bidi="ar-LB"/>
        </w:rPr>
      </w:pPr>
      <w:r w:rsidRPr="00812FD5">
        <w:rPr>
          <w:rFonts w:asciiTheme="majorBidi" w:hAnsiTheme="majorBidi" w:cstheme="majorBidi"/>
          <w:sz w:val="24"/>
          <w:szCs w:val="24"/>
          <w:rtl/>
          <w:lang w:bidi="ar-LB"/>
        </w:rPr>
        <w:t xml:space="preserve"> حضور إجتماع العاملين بشكل دوري.</w:t>
      </w:r>
    </w:p>
    <w:p w:rsidR="00FC6B0F" w:rsidRPr="00812FD5" w:rsidRDefault="00FC6B0F" w:rsidP="00812FD5">
      <w:pPr>
        <w:pStyle w:val="ListParagraph"/>
        <w:numPr>
          <w:ilvl w:val="1"/>
          <w:numId w:val="30"/>
        </w:numPr>
        <w:shd w:val="clear" w:color="auto" w:fill="FFFFFF"/>
        <w:tabs>
          <w:tab w:val="right" w:pos="900"/>
        </w:tabs>
        <w:bidi/>
        <w:spacing w:after="0" w:line="360" w:lineRule="auto"/>
        <w:jc w:val="both"/>
        <w:rPr>
          <w:rFonts w:asciiTheme="majorBidi" w:eastAsia="Times New Roman" w:hAnsiTheme="majorBidi" w:cstheme="majorBidi"/>
          <w:sz w:val="24"/>
          <w:szCs w:val="24"/>
          <w:rtl/>
        </w:rPr>
      </w:pPr>
      <w:r w:rsidRPr="00812FD5">
        <w:rPr>
          <w:rFonts w:asciiTheme="majorBidi" w:hAnsiTheme="majorBidi" w:cstheme="majorBidi"/>
          <w:sz w:val="24"/>
          <w:szCs w:val="24"/>
          <w:rtl/>
          <w:lang w:bidi="ar-LB"/>
        </w:rPr>
        <w:t>عدم</w:t>
      </w:r>
      <w:r w:rsidRPr="00812FD5">
        <w:rPr>
          <w:rFonts w:asciiTheme="majorBidi" w:eastAsia="Times New Roman" w:hAnsiTheme="majorBidi" w:cstheme="majorBidi"/>
          <w:sz w:val="24"/>
          <w:szCs w:val="24"/>
          <w:rtl/>
        </w:rPr>
        <w:t xml:space="preserve"> </w:t>
      </w:r>
      <w:r w:rsidR="008F78BA">
        <w:rPr>
          <w:rFonts w:asciiTheme="majorBidi" w:eastAsia="Times New Roman" w:hAnsiTheme="majorBidi" w:cstheme="majorBidi" w:hint="cs"/>
          <w:sz w:val="24"/>
          <w:szCs w:val="24"/>
          <w:rtl/>
        </w:rPr>
        <w:t>ال</w:t>
      </w:r>
      <w:r w:rsidRPr="00812FD5">
        <w:rPr>
          <w:rFonts w:asciiTheme="majorBidi" w:eastAsia="Times New Roman" w:hAnsiTheme="majorBidi" w:cstheme="majorBidi"/>
          <w:sz w:val="24"/>
          <w:szCs w:val="24"/>
          <w:rtl/>
        </w:rPr>
        <w:t>مناقشة والتحد</w:t>
      </w:r>
      <w:r w:rsidR="008F78BA">
        <w:rPr>
          <w:rFonts w:asciiTheme="majorBidi" w:eastAsia="Times New Roman" w:hAnsiTheme="majorBidi" w:cstheme="majorBidi" w:hint="cs"/>
          <w:sz w:val="24"/>
          <w:szCs w:val="24"/>
          <w:rtl/>
        </w:rPr>
        <w:t>ّ</w:t>
      </w:r>
      <w:r w:rsidRPr="00812FD5">
        <w:rPr>
          <w:rFonts w:asciiTheme="majorBidi" w:eastAsia="Times New Roman" w:hAnsiTheme="majorBidi" w:cstheme="majorBidi"/>
          <w:sz w:val="24"/>
          <w:szCs w:val="24"/>
          <w:rtl/>
        </w:rPr>
        <w:t>ث بأحواله الشخصية ومشاكله الخاصة أمام المرضى.</w:t>
      </w:r>
    </w:p>
    <w:p w:rsidR="00FC6B0F" w:rsidRPr="002534A8" w:rsidRDefault="00FC6B0F" w:rsidP="00812FD5">
      <w:pPr>
        <w:pStyle w:val="NoSpacing"/>
        <w:bidi/>
      </w:pPr>
    </w:p>
    <w:p w:rsidR="00FC6B0F" w:rsidRPr="008F78BA" w:rsidRDefault="00FC6B0F" w:rsidP="008F78BA">
      <w:pPr>
        <w:pStyle w:val="NoSpacing"/>
        <w:numPr>
          <w:ilvl w:val="0"/>
          <w:numId w:val="30"/>
        </w:numPr>
        <w:tabs>
          <w:tab w:val="right" w:pos="360"/>
        </w:tabs>
        <w:bidi/>
        <w:spacing w:line="360" w:lineRule="auto"/>
        <w:jc w:val="both"/>
        <w:rPr>
          <w:rFonts w:asciiTheme="majorBidi" w:hAnsiTheme="majorBidi" w:cstheme="majorBidi"/>
          <w:sz w:val="24"/>
          <w:szCs w:val="24"/>
          <w:rtl/>
        </w:rPr>
      </w:pPr>
      <w:r w:rsidRPr="008F78BA">
        <w:rPr>
          <w:rFonts w:asciiTheme="majorBidi" w:hAnsiTheme="majorBidi" w:cstheme="majorBidi"/>
          <w:b/>
          <w:bCs/>
          <w:sz w:val="24"/>
          <w:szCs w:val="24"/>
          <w:rtl/>
        </w:rPr>
        <w:t>تنمية علاقات العمل الرئيسية والحفاظ على حسن سيرها</w:t>
      </w:r>
      <w:r w:rsidRPr="008F78BA">
        <w:rPr>
          <w:rFonts w:asciiTheme="majorBidi" w:hAnsiTheme="majorBidi" w:cstheme="majorBidi"/>
          <w:sz w:val="24"/>
          <w:szCs w:val="24"/>
          <w:rtl/>
        </w:rPr>
        <w:t xml:space="preserve">: </w:t>
      </w:r>
    </w:p>
    <w:p w:rsidR="00FC6B0F" w:rsidRPr="008F78BA" w:rsidRDefault="00FC6B0F" w:rsidP="008F78BA">
      <w:pPr>
        <w:pStyle w:val="NoSpacing"/>
        <w:numPr>
          <w:ilvl w:val="1"/>
          <w:numId w:val="30"/>
        </w:numPr>
        <w:tabs>
          <w:tab w:val="right" w:pos="720"/>
          <w:tab w:val="right" w:pos="900"/>
        </w:tabs>
        <w:bidi/>
        <w:spacing w:line="360" w:lineRule="auto"/>
        <w:jc w:val="both"/>
        <w:rPr>
          <w:rFonts w:asciiTheme="majorBidi" w:hAnsiTheme="majorBidi" w:cstheme="majorBidi"/>
          <w:sz w:val="24"/>
          <w:szCs w:val="24"/>
        </w:rPr>
      </w:pPr>
      <w:r w:rsidRPr="008F78BA">
        <w:rPr>
          <w:rFonts w:asciiTheme="majorBidi" w:hAnsiTheme="majorBidi" w:cstheme="majorBidi"/>
          <w:sz w:val="24"/>
          <w:szCs w:val="24"/>
          <w:rtl/>
        </w:rPr>
        <w:t xml:space="preserve"> تنمية علاقات جيدة مع المستفيدين وعائلاتهم </w:t>
      </w:r>
      <w:r w:rsidRPr="008F78BA">
        <w:rPr>
          <w:rFonts w:asciiTheme="majorBidi" w:eastAsia="Calibri" w:hAnsiTheme="majorBidi" w:cstheme="majorBidi"/>
          <w:sz w:val="24"/>
          <w:szCs w:val="24"/>
          <w:rtl/>
          <w:lang w:bidi="ar-LB"/>
        </w:rPr>
        <w:t>والتعامل</w:t>
      </w:r>
      <w:r w:rsidR="00AF2621" w:rsidRPr="008F78BA">
        <w:rPr>
          <w:rFonts w:asciiTheme="majorBidi" w:eastAsia="Calibri" w:hAnsiTheme="majorBidi" w:cstheme="majorBidi"/>
          <w:sz w:val="24"/>
          <w:szCs w:val="24"/>
          <w:rtl/>
          <w:lang w:bidi="ar-LB"/>
        </w:rPr>
        <w:t xml:space="preserve"> </w:t>
      </w:r>
      <w:r w:rsidRPr="008F78BA">
        <w:rPr>
          <w:rFonts w:asciiTheme="majorBidi" w:eastAsia="Calibri" w:hAnsiTheme="majorBidi" w:cstheme="majorBidi"/>
          <w:sz w:val="24"/>
          <w:szCs w:val="24"/>
          <w:rtl/>
          <w:lang w:bidi="ar-LB"/>
        </w:rPr>
        <w:t>معهم بأسلوب إنساني وعلمي</w:t>
      </w:r>
      <w:r w:rsidRPr="008F78BA">
        <w:rPr>
          <w:rFonts w:asciiTheme="majorBidi" w:hAnsiTheme="majorBidi" w:cstheme="majorBidi"/>
          <w:sz w:val="24"/>
          <w:szCs w:val="24"/>
          <w:rtl/>
        </w:rPr>
        <w:t>.</w:t>
      </w:r>
    </w:p>
    <w:p w:rsidR="00FC6B0F" w:rsidRPr="008F78BA" w:rsidRDefault="00FC6B0F" w:rsidP="008F78BA">
      <w:pPr>
        <w:pStyle w:val="NoSpacing"/>
        <w:numPr>
          <w:ilvl w:val="1"/>
          <w:numId w:val="30"/>
        </w:numPr>
        <w:tabs>
          <w:tab w:val="right" w:pos="900"/>
        </w:tabs>
        <w:bidi/>
        <w:spacing w:line="360" w:lineRule="auto"/>
        <w:jc w:val="both"/>
        <w:rPr>
          <w:rFonts w:asciiTheme="majorBidi" w:hAnsiTheme="majorBidi" w:cstheme="majorBidi"/>
          <w:color w:val="000000"/>
          <w:sz w:val="24"/>
          <w:szCs w:val="24"/>
        </w:rPr>
      </w:pPr>
      <w:r w:rsidRPr="008F78BA">
        <w:rPr>
          <w:rFonts w:asciiTheme="majorBidi" w:hAnsiTheme="majorBidi" w:cstheme="majorBidi"/>
          <w:color w:val="000000"/>
          <w:sz w:val="24"/>
          <w:szCs w:val="24"/>
          <w:rtl/>
        </w:rPr>
        <w:t>التواصل والتعاون بفعالية مع جميع العاملين في المركز لتوفير التآزر التفاعلي الإيجابي الضروري لما فيه مصلحة المستفيدين.</w:t>
      </w:r>
    </w:p>
    <w:p w:rsidR="00FC6B0F" w:rsidRPr="008F78BA" w:rsidRDefault="00FC6B0F" w:rsidP="008F78BA">
      <w:pPr>
        <w:pStyle w:val="ListParagraph"/>
        <w:numPr>
          <w:ilvl w:val="1"/>
          <w:numId w:val="30"/>
        </w:numPr>
        <w:shd w:val="clear" w:color="auto" w:fill="FFFFFF"/>
        <w:tabs>
          <w:tab w:val="right" w:pos="900"/>
        </w:tabs>
        <w:bidi/>
        <w:spacing w:after="0" w:line="360" w:lineRule="auto"/>
        <w:jc w:val="both"/>
        <w:rPr>
          <w:rFonts w:asciiTheme="majorBidi" w:hAnsiTheme="majorBidi" w:cstheme="majorBidi"/>
          <w:sz w:val="24"/>
          <w:szCs w:val="24"/>
        </w:rPr>
      </w:pPr>
      <w:r w:rsidRPr="008F78BA">
        <w:rPr>
          <w:rFonts w:asciiTheme="majorBidi" w:hAnsiTheme="majorBidi" w:cstheme="majorBidi"/>
          <w:sz w:val="24"/>
          <w:szCs w:val="24"/>
          <w:rtl/>
        </w:rPr>
        <w:t xml:space="preserve">التعاون مع </w:t>
      </w:r>
      <w:r w:rsidRPr="008F78BA">
        <w:rPr>
          <w:rFonts w:asciiTheme="majorBidi" w:hAnsiTheme="majorBidi" w:cstheme="majorBidi"/>
          <w:sz w:val="24"/>
          <w:szCs w:val="24"/>
          <w:rtl/>
          <w:lang w:bidi="ar-LB"/>
        </w:rPr>
        <w:t>الأخصائيين الإجتماعيين</w:t>
      </w:r>
      <w:r w:rsidRPr="008F78BA">
        <w:rPr>
          <w:rFonts w:asciiTheme="majorBidi" w:hAnsiTheme="majorBidi" w:cstheme="majorBidi"/>
          <w:sz w:val="24"/>
          <w:szCs w:val="24"/>
          <w:rtl/>
        </w:rPr>
        <w:t xml:space="preserve"> في مراكز الرعاية الصحية الأولية في الجوار.</w:t>
      </w:r>
    </w:p>
    <w:p w:rsidR="00FC6B0F" w:rsidRPr="008F78BA" w:rsidRDefault="00FC6B0F" w:rsidP="008F78BA">
      <w:pPr>
        <w:pStyle w:val="NoSpacing"/>
        <w:numPr>
          <w:ilvl w:val="1"/>
          <w:numId w:val="30"/>
        </w:numPr>
        <w:tabs>
          <w:tab w:val="right" w:pos="720"/>
          <w:tab w:val="right" w:pos="900"/>
        </w:tabs>
        <w:bidi/>
        <w:spacing w:line="360" w:lineRule="auto"/>
        <w:jc w:val="both"/>
        <w:rPr>
          <w:rFonts w:asciiTheme="majorBidi" w:hAnsiTheme="majorBidi" w:cstheme="majorBidi"/>
          <w:sz w:val="24"/>
          <w:szCs w:val="24"/>
          <w:rtl/>
        </w:rPr>
      </w:pPr>
      <w:r w:rsidRPr="008F78BA">
        <w:rPr>
          <w:rFonts w:asciiTheme="majorBidi" w:hAnsiTheme="majorBidi" w:cstheme="majorBidi"/>
          <w:sz w:val="24"/>
          <w:szCs w:val="24"/>
        </w:rPr>
        <w:t xml:space="preserve"> </w:t>
      </w:r>
      <w:r w:rsidRPr="008F78BA">
        <w:rPr>
          <w:rFonts w:asciiTheme="majorBidi" w:hAnsiTheme="majorBidi" w:cstheme="majorBidi"/>
          <w:sz w:val="24"/>
          <w:szCs w:val="24"/>
          <w:rtl/>
        </w:rPr>
        <w:t xml:space="preserve">بناء علاقات جيدة مع المجتمع المحلي. </w:t>
      </w:r>
    </w:p>
    <w:p w:rsidR="00FC6B0F" w:rsidRPr="008F78BA" w:rsidRDefault="00FC6B0F" w:rsidP="008F78BA">
      <w:pPr>
        <w:pStyle w:val="ListParagraph"/>
        <w:numPr>
          <w:ilvl w:val="1"/>
          <w:numId w:val="30"/>
        </w:numPr>
        <w:shd w:val="clear" w:color="auto" w:fill="FFFFFF"/>
        <w:tabs>
          <w:tab w:val="right" w:pos="900"/>
        </w:tabs>
        <w:bidi/>
        <w:spacing w:after="0" w:line="360" w:lineRule="auto"/>
        <w:jc w:val="both"/>
        <w:rPr>
          <w:rFonts w:asciiTheme="majorBidi" w:hAnsiTheme="majorBidi" w:cstheme="majorBidi"/>
          <w:sz w:val="24"/>
          <w:szCs w:val="24"/>
        </w:rPr>
      </w:pPr>
      <w:r w:rsidRPr="008F78BA">
        <w:rPr>
          <w:rFonts w:asciiTheme="majorBidi" w:hAnsiTheme="majorBidi" w:cstheme="majorBidi"/>
          <w:sz w:val="24"/>
          <w:szCs w:val="24"/>
          <w:rtl/>
        </w:rPr>
        <w:t>التقيد بتعليمات رئيس القسم أو مدير المركز والقيام بأي مهام إضافية بناء على توجيهاته.</w:t>
      </w:r>
    </w:p>
    <w:p w:rsidR="00FC6B0F" w:rsidRPr="00970964" w:rsidRDefault="00FC6B0F" w:rsidP="00970964">
      <w:pPr>
        <w:pStyle w:val="NoSpacing"/>
        <w:bidi/>
      </w:pPr>
    </w:p>
    <w:p w:rsidR="00FC6B0F" w:rsidRPr="00970964" w:rsidRDefault="00FC6B0F" w:rsidP="00970964">
      <w:pPr>
        <w:pStyle w:val="NoSpacing"/>
        <w:numPr>
          <w:ilvl w:val="0"/>
          <w:numId w:val="30"/>
        </w:numPr>
        <w:bidi/>
        <w:spacing w:line="360" w:lineRule="auto"/>
        <w:jc w:val="both"/>
        <w:rPr>
          <w:rFonts w:asciiTheme="majorBidi" w:hAnsiTheme="majorBidi" w:cstheme="majorBidi"/>
          <w:sz w:val="24"/>
          <w:szCs w:val="24"/>
        </w:rPr>
      </w:pPr>
      <w:r w:rsidRPr="00970964">
        <w:rPr>
          <w:rFonts w:asciiTheme="majorBidi" w:hAnsiTheme="majorBidi" w:cstheme="majorBidi"/>
          <w:b/>
          <w:bCs/>
          <w:sz w:val="24"/>
          <w:szCs w:val="24"/>
          <w:rtl/>
        </w:rPr>
        <w:t xml:space="preserve">العمل على تطوير الأداء الذاتي وأداء الآخرين </w:t>
      </w:r>
      <w:r w:rsidRPr="00970964">
        <w:rPr>
          <w:rFonts w:asciiTheme="majorBidi" w:hAnsiTheme="majorBidi" w:cstheme="majorBidi"/>
          <w:sz w:val="24"/>
          <w:szCs w:val="24"/>
          <w:rtl/>
        </w:rPr>
        <w:t>من خلال:</w:t>
      </w:r>
    </w:p>
    <w:p w:rsidR="00FC6B0F" w:rsidRPr="00970964" w:rsidRDefault="00FC6B0F" w:rsidP="00970964">
      <w:pPr>
        <w:pStyle w:val="ListParagraph"/>
        <w:numPr>
          <w:ilvl w:val="1"/>
          <w:numId w:val="30"/>
        </w:numPr>
        <w:shd w:val="clear" w:color="auto" w:fill="FFFFFF"/>
        <w:tabs>
          <w:tab w:val="right" w:pos="900"/>
        </w:tabs>
        <w:bidi/>
        <w:spacing w:after="0" w:line="360" w:lineRule="auto"/>
        <w:jc w:val="both"/>
        <w:rPr>
          <w:rFonts w:asciiTheme="majorBidi" w:hAnsiTheme="majorBidi" w:cstheme="majorBidi"/>
          <w:sz w:val="24"/>
          <w:szCs w:val="24"/>
        </w:rPr>
      </w:pPr>
      <w:r w:rsidRPr="00970964">
        <w:rPr>
          <w:rFonts w:asciiTheme="majorBidi" w:hAnsiTheme="majorBidi" w:cstheme="majorBidi"/>
          <w:sz w:val="24"/>
          <w:szCs w:val="24"/>
          <w:rtl/>
        </w:rPr>
        <w:t xml:space="preserve"> مرافقة ومساعدة المتمرّنين ضمن اختصاصه(ا) على فهم هيكلية العمل داخل المركز.</w:t>
      </w:r>
    </w:p>
    <w:p w:rsidR="00FC6B0F" w:rsidRPr="00970964" w:rsidRDefault="00FC6B0F" w:rsidP="00970964">
      <w:pPr>
        <w:pStyle w:val="ListParagraph"/>
        <w:numPr>
          <w:ilvl w:val="1"/>
          <w:numId w:val="30"/>
        </w:numPr>
        <w:shd w:val="clear" w:color="auto" w:fill="FFFFFF"/>
        <w:tabs>
          <w:tab w:val="right" w:pos="900"/>
        </w:tabs>
        <w:bidi/>
        <w:spacing w:after="0" w:line="360" w:lineRule="auto"/>
        <w:jc w:val="both"/>
        <w:rPr>
          <w:rFonts w:asciiTheme="majorBidi" w:hAnsiTheme="majorBidi" w:cstheme="majorBidi"/>
          <w:sz w:val="24"/>
          <w:szCs w:val="24"/>
        </w:rPr>
      </w:pPr>
      <w:r w:rsidRPr="00970964">
        <w:rPr>
          <w:rFonts w:asciiTheme="majorBidi" w:hAnsiTheme="majorBidi" w:cstheme="majorBidi"/>
          <w:sz w:val="24"/>
          <w:szCs w:val="24"/>
          <w:rtl/>
        </w:rPr>
        <w:t>متابعة الدورات التعليمية والتدريبية وذلك من خلال التنسيق مع الجهات المختص</w:t>
      </w:r>
      <w:r w:rsidR="001F6D52">
        <w:rPr>
          <w:rFonts w:asciiTheme="majorBidi" w:hAnsiTheme="majorBidi" w:cstheme="majorBidi" w:hint="cs"/>
          <w:sz w:val="24"/>
          <w:szCs w:val="24"/>
          <w:rtl/>
        </w:rPr>
        <w:t>ّ</w:t>
      </w:r>
      <w:r w:rsidRPr="00970964">
        <w:rPr>
          <w:rFonts w:asciiTheme="majorBidi" w:hAnsiTheme="majorBidi" w:cstheme="majorBidi"/>
          <w:sz w:val="24"/>
          <w:szCs w:val="24"/>
          <w:rtl/>
        </w:rPr>
        <w:t>ة لتصميم وتنفيذ الدورات</w:t>
      </w:r>
      <w:r w:rsidRPr="00970964">
        <w:rPr>
          <w:rFonts w:asciiTheme="majorBidi" w:hAnsiTheme="majorBidi" w:cstheme="majorBidi"/>
          <w:sz w:val="24"/>
          <w:szCs w:val="24"/>
        </w:rPr>
        <w:t xml:space="preserve"> </w:t>
      </w:r>
      <w:r w:rsidRPr="00970964">
        <w:rPr>
          <w:rFonts w:asciiTheme="majorBidi" w:hAnsiTheme="majorBidi" w:cstheme="majorBidi"/>
          <w:sz w:val="24"/>
          <w:szCs w:val="24"/>
          <w:rtl/>
        </w:rPr>
        <w:t>التدريبية ونذكر منها على سبيل المثال لا الحصر: دورات تنمية المهارات في أسس وطرق</w:t>
      </w:r>
      <w:r w:rsidRPr="00970964">
        <w:rPr>
          <w:rFonts w:asciiTheme="majorBidi" w:hAnsiTheme="majorBidi" w:cstheme="majorBidi"/>
          <w:sz w:val="24"/>
          <w:szCs w:val="24"/>
        </w:rPr>
        <w:t xml:space="preserve"> </w:t>
      </w:r>
      <w:r w:rsidRPr="00970964">
        <w:rPr>
          <w:rFonts w:asciiTheme="majorBidi" w:hAnsiTheme="majorBidi" w:cstheme="majorBidi"/>
          <w:sz w:val="24"/>
          <w:szCs w:val="24"/>
          <w:rtl/>
        </w:rPr>
        <w:t>التواصل، دورات تنمية المهارات في استخدام الكمبيوتر</w:t>
      </w:r>
      <w:r w:rsidR="00970964">
        <w:rPr>
          <w:rFonts w:asciiTheme="majorBidi" w:hAnsiTheme="majorBidi" w:cstheme="majorBidi" w:hint="cs"/>
          <w:sz w:val="24"/>
          <w:szCs w:val="24"/>
          <w:rtl/>
        </w:rPr>
        <w:t>، إلخ</w:t>
      </w:r>
      <w:r w:rsidRPr="00970964">
        <w:rPr>
          <w:rFonts w:asciiTheme="majorBidi" w:hAnsiTheme="majorBidi" w:cstheme="majorBidi"/>
          <w:sz w:val="24"/>
          <w:szCs w:val="24"/>
          <w:rtl/>
        </w:rPr>
        <w:t>.</w:t>
      </w:r>
    </w:p>
    <w:p w:rsidR="00FC6B0F" w:rsidRPr="00970964" w:rsidRDefault="00FC6B0F" w:rsidP="00970964">
      <w:pPr>
        <w:pStyle w:val="NoSpacing"/>
        <w:bidi/>
      </w:pPr>
    </w:p>
    <w:p w:rsidR="00FC6B0F" w:rsidRPr="001F6D52" w:rsidRDefault="00FC6B0F" w:rsidP="001F6D52">
      <w:pPr>
        <w:pStyle w:val="NoSpacing"/>
        <w:numPr>
          <w:ilvl w:val="0"/>
          <w:numId w:val="30"/>
        </w:numPr>
        <w:bidi/>
        <w:spacing w:line="360" w:lineRule="auto"/>
        <w:jc w:val="both"/>
        <w:rPr>
          <w:rFonts w:asciiTheme="majorBidi" w:eastAsia="Times New Roman" w:hAnsiTheme="majorBidi" w:cstheme="majorBidi"/>
          <w:sz w:val="24"/>
          <w:szCs w:val="24"/>
        </w:rPr>
      </w:pPr>
      <w:r w:rsidRPr="001F6D52">
        <w:rPr>
          <w:rFonts w:asciiTheme="majorBidi" w:eastAsia="Times New Roman" w:hAnsiTheme="majorBidi" w:cstheme="majorBidi"/>
          <w:b/>
          <w:bCs/>
          <w:sz w:val="24"/>
          <w:szCs w:val="24"/>
          <w:rtl/>
        </w:rPr>
        <w:t>تعزيز أهداف الرعاية الصحية الاولية التي يتبناها المركز</w:t>
      </w:r>
      <w:r w:rsidRPr="001F6D52">
        <w:rPr>
          <w:rFonts w:asciiTheme="majorBidi" w:eastAsia="Times New Roman" w:hAnsiTheme="majorBidi" w:cstheme="majorBidi"/>
          <w:sz w:val="24"/>
          <w:szCs w:val="24"/>
          <w:rtl/>
        </w:rPr>
        <w:t xml:space="preserve"> (الإمتثال للسياسات والإجراءات، </w:t>
      </w:r>
      <w:r w:rsidRPr="001F6D52">
        <w:rPr>
          <w:rFonts w:asciiTheme="majorBidi" w:hAnsiTheme="majorBidi" w:cstheme="majorBidi"/>
          <w:sz w:val="24"/>
          <w:szCs w:val="24"/>
          <w:rtl/>
        </w:rPr>
        <w:t>الرعاية الصحية المتمركزة حول المريض</w:t>
      </w:r>
      <w:r w:rsidRPr="001F6D52">
        <w:rPr>
          <w:rFonts w:asciiTheme="majorBidi" w:eastAsia="Times New Roman" w:hAnsiTheme="majorBidi" w:cstheme="majorBidi"/>
          <w:sz w:val="24"/>
          <w:szCs w:val="24"/>
          <w:rtl/>
        </w:rPr>
        <w:t>، تحسين نوعية الأداء والخدمات</w:t>
      </w:r>
      <w:r w:rsidR="001F6D52">
        <w:rPr>
          <w:rFonts w:asciiTheme="majorBidi" w:eastAsia="Times New Roman" w:hAnsiTheme="majorBidi" w:cstheme="majorBidi" w:hint="cs"/>
          <w:sz w:val="24"/>
          <w:szCs w:val="24"/>
          <w:rtl/>
        </w:rPr>
        <w:t>، إلخ</w:t>
      </w:r>
      <w:r w:rsidRPr="001F6D52">
        <w:rPr>
          <w:rFonts w:asciiTheme="majorBidi" w:eastAsia="Times New Roman" w:hAnsiTheme="majorBidi" w:cstheme="majorBidi"/>
          <w:sz w:val="24"/>
          <w:szCs w:val="24"/>
          <w:rtl/>
        </w:rPr>
        <w:t>، رضى المرضى، إمتياز الخدمات، كفاءة الموظفين، الخ).</w:t>
      </w:r>
    </w:p>
    <w:p w:rsidR="00FC6B0F" w:rsidRPr="001F6D52" w:rsidRDefault="00FC6B0F" w:rsidP="001F6D52">
      <w:pPr>
        <w:pStyle w:val="NoSpacing"/>
        <w:bidi/>
      </w:pPr>
    </w:p>
    <w:p w:rsidR="00FC6B0F" w:rsidRPr="001F6D52" w:rsidRDefault="00FC6B0F" w:rsidP="00FC6B0F">
      <w:pPr>
        <w:pStyle w:val="ListParagraph"/>
        <w:widowControl w:val="0"/>
        <w:numPr>
          <w:ilvl w:val="0"/>
          <w:numId w:val="30"/>
        </w:numPr>
        <w:bidi/>
        <w:adjustRightInd w:val="0"/>
        <w:spacing w:after="0"/>
        <w:jc w:val="both"/>
        <w:rPr>
          <w:rFonts w:asciiTheme="majorBidi" w:hAnsiTheme="majorBidi" w:cstheme="majorBidi"/>
          <w:b/>
          <w:bCs/>
          <w:sz w:val="24"/>
          <w:szCs w:val="24"/>
          <w:rtl/>
        </w:rPr>
      </w:pPr>
      <w:r w:rsidRPr="001F6D52">
        <w:rPr>
          <w:rFonts w:asciiTheme="majorBidi" w:hAnsiTheme="majorBidi" w:cstheme="majorBidi"/>
          <w:b/>
          <w:bCs/>
          <w:sz w:val="24"/>
          <w:szCs w:val="24"/>
          <w:rtl/>
        </w:rPr>
        <w:t>إحترام المرضى وتقديرهم</w:t>
      </w:r>
      <w:r w:rsidR="00AF2621" w:rsidRPr="001F6D52">
        <w:rPr>
          <w:rFonts w:asciiTheme="majorBidi" w:hAnsiTheme="majorBidi" w:cstheme="majorBidi"/>
          <w:b/>
          <w:bCs/>
          <w:sz w:val="24"/>
          <w:szCs w:val="24"/>
          <w:rtl/>
        </w:rPr>
        <w:t xml:space="preserve"> </w:t>
      </w:r>
      <w:r w:rsidRPr="001F6D52">
        <w:rPr>
          <w:rFonts w:asciiTheme="majorBidi" w:hAnsiTheme="majorBidi" w:cstheme="majorBidi"/>
          <w:b/>
          <w:bCs/>
          <w:sz w:val="24"/>
          <w:szCs w:val="24"/>
          <w:rtl/>
        </w:rPr>
        <w:t>والمحافظة على أخلاقيات المهنة بما في ذلك الإلتزام بالسر</w:t>
      </w:r>
      <w:r w:rsidR="001F6D52">
        <w:rPr>
          <w:rFonts w:asciiTheme="majorBidi" w:hAnsiTheme="majorBidi" w:cstheme="majorBidi" w:hint="cs"/>
          <w:b/>
          <w:bCs/>
          <w:sz w:val="24"/>
          <w:szCs w:val="24"/>
          <w:rtl/>
        </w:rPr>
        <w:t>ّ</w:t>
      </w:r>
      <w:r w:rsidRPr="001F6D52">
        <w:rPr>
          <w:rFonts w:asciiTheme="majorBidi" w:hAnsiTheme="majorBidi" w:cstheme="majorBidi"/>
          <w:b/>
          <w:bCs/>
          <w:sz w:val="24"/>
          <w:szCs w:val="24"/>
          <w:rtl/>
        </w:rPr>
        <w:t>ية المهنية</w:t>
      </w:r>
      <w:r w:rsidRPr="001F6D52">
        <w:rPr>
          <w:rFonts w:asciiTheme="majorBidi" w:hAnsiTheme="majorBidi" w:cstheme="majorBidi"/>
          <w:b/>
          <w:bCs/>
          <w:sz w:val="24"/>
          <w:szCs w:val="24"/>
        </w:rPr>
        <w:t xml:space="preserve"> </w:t>
      </w:r>
      <w:r w:rsidRPr="001F6D52">
        <w:rPr>
          <w:rFonts w:asciiTheme="majorBidi" w:hAnsiTheme="majorBidi" w:cstheme="majorBidi"/>
          <w:b/>
          <w:bCs/>
          <w:sz w:val="24"/>
          <w:szCs w:val="24"/>
          <w:rtl/>
        </w:rPr>
        <w:t xml:space="preserve">و الخصوصية </w:t>
      </w:r>
      <w:r w:rsidRPr="001F6D52">
        <w:rPr>
          <w:rFonts w:asciiTheme="majorBidi" w:hAnsiTheme="majorBidi" w:cstheme="majorBidi"/>
          <w:sz w:val="24"/>
          <w:szCs w:val="24"/>
          <w:rtl/>
        </w:rPr>
        <w:t>بكل ما يتعلّق بشؤون المستفيدين والعاملين</w:t>
      </w:r>
      <w:r w:rsidRPr="001F6D52">
        <w:rPr>
          <w:rFonts w:asciiTheme="majorBidi" w:hAnsiTheme="majorBidi" w:cstheme="majorBidi"/>
          <w:b/>
          <w:bCs/>
          <w:sz w:val="24"/>
          <w:szCs w:val="24"/>
          <w:rtl/>
        </w:rPr>
        <w:t>.</w:t>
      </w:r>
    </w:p>
    <w:p w:rsidR="00FC6B0F" w:rsidRPr="001F6D52" w:rsidRDefault="00FC6B0F" w:rsidP="001F6D52">
      <w:pPr>
        <w:pStyle w:val="NoSpacing"/>
        <w:bidi/>
        <w:rPr>
          <w:rtl/>
        </w:rPr>
      </w:pPr>
    </w:p>
    <w:p w:rsidR="00FC6B0F" w:rsidRPr="001F6D52" w:rsidRDefault="00FC6B0F" w:rsidP="001F6D52">
      <w:pPr>
        <w:pStyle w:val="NoSpacing"/>
        <w:numPr>
          <w:ilvl w:val="0"/>
          <w:numId w:val="36"/>
        </w:numPr>
        <w:shd w:val="clear" w:color="auto" w:fill="BFBFBF" w:themeFill="background1" w:themeFillShade="BF"/>
        <w:bidi/>
        <w:spacing w:line="276" w:lineRule="auto"/>
        <w:jc w:val="both"/>
        <w:rPr>
          <w:rFonts w:asciiTheme="majorBidi" w:hAnsiTheme="majorBidi" w:cstheme="majorBidi"/>
          <w:b/>
          <w:bCs/>
          <w:sz w:val="28"/>
          <w:szCs w:val="28"/>
          <w:rtl/>
        </w:rPr>
      </w:pPr>
      <w:r w:rsidRPr="001F6D52">
        <w:rPr>
          <w:rFonts w:asciiTheme="majorBidi" w:hAnsiTheme="majorBidi" w:cstheme="majorBidi"/>
          <w:b/>
          <w:bCs/>
          <w:sz w:val="28"/>
          <w:szCs w:val="28"/>
          <w:rtl/>
        </w:rPr>
        <w:t xml:space="preserve">ظروف العمل </w:t>
      </w:r>
    </w:p>
    <w:p w:rsidR="00FC6B0F" w:rsidRPr="00D12F2F" w:rsidRDefault="00FC6B0F" w:rsidP="00FC6B0F">
      <w:pPr>
        <w:pStyle w:val="NoSpacing"/>
        <w:bidi/>
        <w:spacing w:line="276" w:lineRule="auto"/>
        <w:jc w:val="both"/>
        <w:rPr>
          <w:rFonts w:asciiTheme="majorBidi" w:eastAsia="Calibri" w:hAnsiTheme="majorBidi" w:cstheme="majorBidi"/>
          <w:sz w:val="16"/>
          <w:szCs w:val="16"/>
        </w:rPr>
      </w:pPr>
    </w:p>
    <w:p w:rsidR="00FC6B0F" w:rsidRPr="001F6D52" w:rsidRDefault="00FC6B0F" w:rsidP="001F6D52">
      <w:pPr>
        <w:pStyle w:val="NoSpacing"/>
        <w:numPr>
          <w:ilvl w:val="0"/>
          <w:numId w:val="32"/>
        </w:numPr>
        <w:bidi/>
        <w:spacing w:line="360" w:lineRule="auto"/>
        <w:jc w:val="both"/>
        <w:rPr>
          <w:rFonts w:asciiTheme="majorBidi" w:eastAsia="Calibri" w:hAnsiTheme="majorBidi" w:cstheme="majorBidi"/>
          <w:sz w:val="24"/>
          <w:szCs w:val="24"/>
          <w:rtl/>
        </w:rPr>
      </w:pPr>
      <w:r w:rsidRPr="001F6D52">
        <w:rPr>
          <w:rFonts w:asciiTheme="majorBidi" w:eastAsia="Calibri" w:hAnsiTheme="majorBidi" w:cstheme="majorBidi"/>
          <w:sz w:val="24"/>
          <w:szCs w:val="24"/>
          <w:rtl/>
        </w:rPr>
        <w:t>إمكانية التعر</w:t>
      </w:r>
      <w:r w:rsidR="001F6D52">
        <w:rPr>
          <w:rFonts w:asciiTheme="majorBidi" w:eastAsia="Calibri" w:hAnsiTheme="majorBidi" w:cstheme="majorBidi" w:hint="cs"/>
          <w:sz w:val="24"/>
          <w:szCs w:val="24"/>
          <w:rtl/>
        </w:rPr>
        <w:t>ّ</w:t>
      </w:r>
      <w:r w:rsidRPr="001F6D52">
        <w:rPr>
          <w:rFonts w:asciiTheme="majorBidi" w:eastAsia="Calibri" w:hAnsiTheme="majorBidi" w:cstheme="majorBidi"/>
          <w:sz w:val="24"/>
          <w:szCs w:val="24"/>
          <w:rtl/>
        </w:rPr>
        <w:t>ض لضغط نفسي في العمل بسبب ال</w:t>
      </w:r>
      <w:r w:rsidRPr="001F6D52">
        <w:rPr>
          <w:rFonts w:asciiTheme="majorBidi" w:hAnsiTheme="majorBidi" w:cstheme="majorBidi"/>
          <w:sz w:val="24"/>
          <w:szCs w:val="24"/>
          <w:rtl/>
        </w:rPr>
        <w:t>إ</w:t>
      </w:r>
      <w:r w:rsidRPr="001F6D52">
        <w:rPr>
          <w:rFonts w:asciiTheme="majorBidi" w:eastAsia="Calibri" w:hAnsiTheme="majorBidi" w:cstheme="majorBidi"/>
          <w:sz w:val="24"/>
          <w:szCs w:val="24"/>
          <w:rtl/>
        </w:rPr>
        <w:t>حتكاك</w:t>
      </w:r>
      <w:r w:rsidR="00AF2621" w:rsidRPr="001F6D52">
        <w:rPr>
          <w:rFonts w:asciiTheme="majorBidi" w:eastAsia="Calibri" w:hAnsiTheme="majorBidi" w:cstheme="majorBidi"/>
          <w:sz w:val="24"/>
          <w:szCs w:val="24"/>
          <w:rtl/>
        </w:rPr>
        <w:t xml:space="preserve"> </w:t>
      </w:r>
      <w:r w:rsidRPr="001F6D52">
        <w:rPr>
          <w:rFonts w:asciiTheme="majorBidi" w:eastAsia="Calibri" w:hAnsiTheme="majorBidi" w:cstheme="majorBidi"/>
          <w:sz w:val="24"/>
          <w:szCs w:val="24"/>
          <w:rtl/>
        </w:rPr>
        <w:t>اليومي المستمر مع الحالات الإجتماعية .</w:t>
      </w:r>
    </w:p>
    <w:p w:rsidR="00FC6B0F" w:rsidRPr="001F6D52" w:rsidRDefault="00FC6B0F" w:rsidP="001F6D52">
      <w:pPr>
        <w:pStyle w:val="NoSpacing"/>
        <w:numPr>
          <w:ilvl w:val="0"/>
          <w:numId w:val="32"/>
        </w:numPr>
        <w:bidi/>
        <w:spacing w:line="360" w:lineRule="auto"/>
        <w:jc w:val="both"/>
        <w:rPr>
          <w:rFonts w:asciiTheme="majorBidi" w:eastAsia="Calibri" w:hAnsiTheme="majorBidi" w:cstheme="majorBidi"/>
          <w:sz w:val="24"/>
          <w:szCs w:val="24"/>
          <w:rtl/>
        </w:rPr>
      </w:pPr>
      <w:r w:rsidRPr="001F6D52">
        <w:rPr>
          <w:rFonts w:asciiTheme="majorBidi" w:eastAsia="Calibri" w:hAnsiTheme="majorBidi" w:cstheme="majorBidi"/>
          <w:sz w:val="24"/>
          <w:szCs w:val="24"/>
          <w:rtl/>
        </w:rPr>
        <w:t>إمكانية التعب الجسدي في بعض النشاطات.</w:t>
      </w:r>
    </w:p>
    <w:p w:rsidR="00FC6B0F" w:rsidRPr="001F6D52" w:rsidRDefault="00FC6B0F" w:rsidP="001F6D52">
      <w:pPr>
        <w:pStyle w:val="NoSpacing"/>
        <w:numPr>
          <w:ilvl w:val="0"/>
          <w:numId w:val="32"/>
        </w:numPr>
        <w:bidi/>
        <w:spacing w:line="360" w:lineRule="auto"/>
        <w:jc w:val="both"/>
        <w:rPr>
          <w:rFonts w:asciiTheme="majorBidi" w:eastAsia="Calibri" w:hAnsiTheme="majorBidi" w:cstheme="majorBidi"/>
          <w:sz w:val="24"/>
          <w:szCs w:val="24"/>
          <w:rtl/>
        </w:rPr>
      </w:pPr>
      <w:r w:rsidRPr="001F6D52">
        <w:rPr>
          <w:rFonts w:asciiTheme="majorBidi" w:eastAsia="Calibri" w:hAnsiTheme="majorBidi" w:cstheme="majorBidi"/>
          <w:sz w:val="24"/>
          <w:szCs w:val="24"/>
          <w:rtl/>
        </w:rPr>
        <w:t>إمكانية التعر</w:t>
      </w:r>
      <w:r w:rsidRPr="001F6D52">
        <w:rPr>
          <w:rFonts w:asciiTheme="majorBidi" w:hAnsiTheme="majorBidi" w:cstheme="majorBidi"/>
          <w:sz w:val="24"/>
          <w:szCs w:val="24"/>
          <w:rtl/>
        </w:rPr>
        <w:t>ّ</w:t>
      </w:r>
      <w:r w:rsidRPr="001F6D52">
        <w:rPr>
          <w:rFonts w:asciiTheme="majorBidi" w:eastAsia="Calibri" w:hAnsiTheme="majorBidi" w:cstheme="majorBidi"/>
          <w:sz w:val="24"/>
          <w:szCs w:val="24"/>
          <w:rtl/>
        </w:rPr>
        <w:t xml:space="preserve">ض لأمراض معدية بسبب </w:t>
      </w:r>
      <w:r w:rsidR="001F6D52">
        <w:rPr>
          <w:rFonts w:asciiTheme="majorBidi" w:eastAsia="Calibri" w:hAnsiTheme="majorBidi" w:cstheme="majorBidi" w:hint="cs"/>
          <w:sz w:val="24"/>
          <w:szCs w:val="24"/>
          <w:rtl/>
        </w:rPr>
        <w:t xml:space="preserve">التواصل مع </w:t>
      </w:r>
      <w:r w:rsidR="001F6D52" w:rsidRPr="001F6D52">
        <w:rPr>
          <w:rFonts w:asciiTheme="majorBidi" w:eastAsia="Calibri" w:hAnsiTheme="majorBidi" w:cstheme="majorBidi"/>
          <w:sz w:val="24"/>
          <w:szCs w:val="24"/>
          <w:rtl/>
        </w:rPr>
        <w:t>المرضى</w:t>
      </w:r>
      <w:r w:rsidR="001F6D52">
        <w:rPr>
          <w:rFonts w:asciiTheme="majorBidi" w:eastAsia="Calibri" w:hAnsiTheme="majorBidi" w:cstheme="majorBidi" w:hint="cs"/>
          <w:sz w:val="24"/>
          <w:szCs w:val="24"/>
          <w:rtl/>
        </w:rPr>
        <w:t xml:space="preserve"> و</w:t>
      </w:r>
      <w:r w:rsidRPr="001F6D52">
        <w:rPr>
          <w:rFonts w:asciiTheme="majorBidi" w:eastAsia="Calibri" w:hAnsiTheme="majorBidi" w:cstheme="majorBidi"/>
          <w:sz w:val="24"/>
          <w:szCs w:val="24"/>
          <w:rtl/>
        </w:rPr>
        <w:t>ال</w:t>
      </w:r>
      <w:r w:rsidRPr="001F6D52">
        <w:rPr>
          <w:rFonts w:asciiTheme="majorBidi" w:hAnsiTheme="majorBidi" w:cstheme="majorBidi"/>
          <w:sz w:val="24"/>
          <w:szCs w:val="24"/>
          <w:rtl/>
        </w:rPr>
        <w:t>إ</w:t>
      </w:r>
      <w:r w:rsidRPr="001F6D52">
        <w:rPr>
          <w:rFonts w:asciiTheme="majorBidi" w:eastAsia="Calibri" w:hAnsiTheme="majorBidi" w:cstheme="majorBidi"/>
          <w:sz w:val="24"/>
          <w:szCs w:val="24"/>
          <w:rtl/>
        </w:rPr>
        <w:t xml:space="preserve">حتكاك </w:t>
      </w:r>
      <w:r w:rsidR="001F6D52">
        <w:rPr>
          <w:rFonts w:asciiTheme="majorBidi" w:eastAsia="Calibri" w:hAnsiTheme="majorBidi" w:cstheme="majorBidi" w:hint="cs"/>
          <w:sz w:val="24"/>
          <w:szCs w:val="24"/>
          <w:rtl/>
        </w:rPr>
        <w:t>بهم</w:t>
      </w:r>
      <w:r w:rsidRPr="001F6D52">
        <w:rPr>
          <w:rFonts w:asciiTheme="majorBidi" w:eastAsia="Calibri" w:hAnsiTheme="majorBidi" w:cstheme="majorBidi"/>
          <w:sz w:val="24"/>
          <w:szCs w:val="24"/>
          <w:rtl/>
        </w:rPr>
        <w:t xml:space="preserve"> .</w:t>
      </w:r>
    </w:p>
    <w:p w:rsidR="00FC6B0F" w:rsidRPr="001F6D52" w:rsidRDefault="00FC6B0F" w:rsidP="001F6D52">
      <w:pPr>
        <w:pStyle w:val="NoSpacing"/>
        <w:numPr>
          <w:ilvl w:val="0"/>
          <w:numId w:val="32"/>
        </w:numPr>
        <w:bidi/>
        <w:spacing w:line="360" w:lineRule="auto"/>
        <w:jc w:val="both"/>
        <w:rPr>
          <w:rFonts w:asciiTheme="majorBidi" w:eastAsia="Calibri" w:hAnsiTheme="majorBidi" w:cstheme="majorBidi"/>
          <w:sz w:val="26"/>
          <w:szCs w:val="26"/>
        </w:rPr>
      </w:pPr>
      <w:r w:rsidRPr="001F6D52">
        <w:rPr>
          <w:rFonts w:asciiTheme="majorBidi" w:eastAsia="Calibri" w:hAnsiTheme="majorBidi" w:cstheme="majorBidi"/>
          <w:sz w:val="24"/>
          <w:szCs w:val="24"/>
          <w:rtl/>
        </w:rPr>
        <w:t>إمكانية تخطي ساعات العمل الطبيعية المعتمدة وذلك عند الحالات الضرورية.</w:t>
      </w:r>
    </w:p>
    <w:p w:rsidR="001F6D52" w:rsidRPr="001F6D52" w:rsidRDefault="001F6D52" w:rsidP="001F6D52">
      <w:pPr>
        <w:pStyle w:val="NoSpacing"/>
        <w:bidi/>
        <w:rPr>
          <w:rtl/>
        </w:rPr>
      </w:pPr>
    </w:p>
    <w:p w:rsidR="00FC6B0F" w:rsidRPr="00066031" w:rsidRDefault="00066031" w:rsidP="00066031">
      <w:pPr>
        <w:pStyle w:val="NoSpacing"/>
        <w:numPr>
          <w:ilvl w:val="0"/>
          <w:numId w:val="36"/>
        </w:numPr>
        <w:shd w:val="clear" w:color="auto" w:fill="BFBFBF" w:themeFill="background1" w:themeFillShade="BF"/>
        <w:bidi/>
        <w:spacing w:line="276" w:lineRule="auto"/>
        <w:jc w:val="both"/>
        <w:rPr>
          <w:rFonts w:asciiTheme="majorBidi" w:hAnsiTheme="majorBidi" w:cstheme="majorBidi"/>
          <w:b/>
          <w:bCs/>
          <w:sz w:val="28"/>
          <w:szCs w:val="28"/>
          <w:rtl/>
        </w:rPr>
      </w:pPr>
      <w:r w:rsidRPr="00066031">
        <w:rPr>
          <w:rFonts w:asciiTheme="majorBidi" w:hAnsiTheme="majorBidi" w:cstheme="majorBidi" w:hint="cs"/>
          <w:b/>
          <w:bCs/>
          <w:sz w:val="28"/>
          <w:szCs w:val="28"/>
          <w:rtl/>
        </w:rPr>
        <w:t>ا</w:t>
      </w:r>
      <w:r w:rsidR="00FC6B0F" w:rsidRPr="00066031">
        <w:rPr>
          <w:rFonts w:asciiTheme="majorBidi" w:hAnsiTheme="majorBidi" w:cstheme="majorBidi"/>
          <w:b/>
          <w:bCs/>
          <w:sz w:val="28"/>
          <w:szCs w:val="28"/>
          <w:rtl/>
        </w:rPr>
        <w:t>لمؤهلات والخبرات المطلوبة قبل بدء العمل</w:t>
      </w:r>
    </w:p>
    <w:p w:rsidR="00FC6B0F" w:rsidRPr="00D12F2F" w:rsidRDefault="00FC6B0F" w:rsidP="00FC6B0F">
      <w:pPr>
        <w:pStyle w:val="NoSpacing"/>
        <w:bidi/>
        <w:spacing w:line="276" w:lineRule="auto"/>
        <w:jc w:val="both"/>
        <w:rPr>
          <w:rFonts w:asciiTheme="majorBidi" w:hAnsiTheme="majorBidi" w:cstheme="majorBidi"/>
          <w:sz w:val="16"/>
          <w:szCs w:val="16"/>
        </w:rPr>
      </w:pPr>
    </w:p>
    <w:p w:rsidR="00FC6B0F" w:rsidRPr="00066031" w:rsidRDefault="00FC6B0F" w:rsidP="00066031">
      <w:pPr>
        <w:pStyle w:val="NoSpacing"/>
        <w:numPr>
          <w:ilvl w:val="0"/>
          <w:numId w:val="33"/>
        </w:numPr>
        <w:bidi/>
        <w:spacing w:line="360" w:lineRule="auto"/>
        <w:jc w:val="both"/>
        <w:rPr>
          <w:rFonts w:asciiTheme="majorBidi" w:hAnsiTheme="majorBidi" w:cstheme="majorBidi"/>
          <w:sz w:val="24"/>
          <w:szCs w:val="24"/>
        </w:rPr>
      </w:pPr>
      <w:r w:rsidRPr="00066031">
        <w:rPr>
          <w:rFonts w:asciiTheme="majorBidi" w:hAnsiTheme="majorBidi" w:cstheme="majorBidi"/>
          <w:sz w:val="24"/>
          <w:szCs w:val="24"/>
          <w:rtl/>
        </w:rPr>
        <w:t xml:space="preserve">المؤهلات العلمية والشهادات: </w:t>
      </w:r>
    </w:p>
    <w:p w:rsidR="00FC6B0F" w:rsidRPr="00066031" w:rsidRDefault="00FC6B0F" w:rsidP="00066031">
      <w:pPr>
        <w:pStyle w:val="NoSpacing"/>
        <w:numPr>
          <w:ilvl w:val="1"/>
          <w:numId w:val="33"/>
        </w:numPr>
        <w:bidi/>
        <w:spacing w:line="360" w:lineRule="auto"/>
        <w:jc w:val="both"/>
        <w:rPr>
          <w:rFonts w:asciiTheme="majorBidi" w:eastAsia="Calibri" w:hAnsiTheme="majorBidi" w:cstheme="majorBidi"/>
          <w:sz w:val="24"/>
          <w:szCs w:val="24"/>
        </w:rPr>
      </w:pPr>
      <w:r w:rsidRPr="00066031">
        <w:rPr>
          <w:rFonts w:asciiTheme="majorBidi" w:eastAsia="Calibri" w:hAnsiTheme="majorBidi" w:cstheme="majorBidi"/>
          <w:sz w:val="24"/>
          <w:szCs w:val="24"/>
          <w:rtl/>
        </w:rPr>
        <w:t>شهادة جامعية تتصف بعدة تسميات وهي الاشراف الصحي ال</w:t>
      </w:r>
      <w:r w:rsidRPr="00066031">
        <w:rPr>
          <w:rFonts w:asciiTheme="majorBidi" w:hAnsiTheme="majorBidi" w:cstheme="majorBidi"/>
          <w:sz w:val="24"/>
          <w:szCs w:val="24"/>
          <w:rtl/>
        </w:rPr>
        <w:t>إ</w:t>
      </w:r>
      <w:r w:rsidRPr="00066031">
        <w:rPr>
          <w:rFonts w:asciiTheme="majorBidi" w:eastAsia="Calibri" w:hAnsiTheme="majorBidi" w:cstheme="majorBidi"/>
          <w:sz w:val="24"/>
          <w:szCs w:val="24"/>
          <w:rtl/>
        </w:rPr>
        <w:t xml:space="preserve">جتماعي أو </w:t>
      </w:r>
      <w:r w:rsidRPr="00066031">
        <w:rPr>
          <w:rFonts w:asciiTheme="majorBidi" w:hAnsiTheme="majorBidi" w:cstheme="majorBidi"/>
          <w:color w:val="FF0000"/>
          <w:sz w:val="24"/>
          <w:szCs w:val="24"/>
          <w:highlight w:val="yellow"/>
          <w:rtl/>
          <w:lang w:bidi="ar-KW"/>
        </w:rPr>
        <w:t>أو العلوم الاجتماعية</w:t>
      </w:r>
      <w:r w:rsidRPr="00066031">
        <w:rPr>
          <w:rFonts w:asciiTheme="majorBidi" w:eastAsia="Calibri" w:hAnsiTheme="majorBidi" w:cstheme="majorBidi"/>
          <w:sz w:val="24"/>
          <w:szCs w:val="24"/>
          <w:rtl/>
        </w:rPr>
        <w:t xml:space="preserve"> أو العمل الإجتماعي أوالخدمة الإجتماعية.</w:t>
      </w:r>
    </w:p>
    <w:p w:rsidR="00FC6B0F" w:rsidRPr="00066031" w:rsidRDefault="00FC6B0F" w:rsidP="00066031">
      <w:pPr>
        <w:pStyle w:val="NoSpacing"/>
        <w:numPr>
          <w:ilvl w:val="0"/>
          <w:numId w:val="33"/>
        </w:numPr>
        <w:bidi/>
        <w:spacing w:line="360" w:lineRule="auto"/>
        <w:jc w:val="both"/>
        <w:rPr>
          <w:rFonts w:asciiTheme="majorBidi" w:hAnsiTheme="majorBidi" w:cstheme="majorBidi"/>
          <w:sz w:val="24"/>
          <w:szCs w:val="24"/>
        </w:rPr>
      </w:pPr>
      <w:r w:rsidRPr="00066031">
        <w:rPr>
          <w:rFonts w:asciiTheme="majorBidi" w:hAnsiTheme="majorBidi" w:cstheme="majorBidi"/>
          <w:sz w:val="24"/>
          <w:szCs w:val="24"/>
          <w:rtl/>
        </w:rPr>
        <w:t xml:space="preserve">الخبرة المطلوبة: </w:t>
      </w:r>
    </w:p>
    <w:p w:rsidR="00FC6B0F" w:rsidRPr="00066031" w:rsidRDefault="00FC6B0F" w:rsidP="00066031">
      <w:pPr>
        <w:pStyle w:val="ListParagraph"/>
        <w:numPr>
          <w:ilvl w:val="1"/>
          <w:numId w:val="33"/>
        </w:numPr>
        <w:bidi/>
        <w:spacing w:after="0" w:line="360" w:lineRule="auto"/>
        <w:jc w:val="both"/>
        <w:rPr>
          <w:rFonts w:asciiTheme="majorBidi" w:eastAsia="Times New Roman" w:hAnsiTheme="majorBidi" w:cstheme="majorBidi"/>
          <w:sz w:val="24"/>
          <w:szCs w:val="24"/>
        </w:rPr>
      </w:pPr>
      <w:r w:rsidRPr="00066031">
        <w:rPr>
          <w:rFonts w:asciiTheme="majorBidi" w:eastAsia="Times New Roman" w:hAnsiTheme="majorBidi" w:cstheme="majorBidi"/>
          <w:sz w:val="24"/>
          <w:szCs w:val="24"/>
          <w:rtl/>
        </w:rPr>
        <w:t>خبرة ثلاث سنوات (على الأقل) في العمل الإجتماعي في مؤسسات أو مراكز مشابهة.</w:t>
      </w:r>
    </w:p>
    <w:p w:rsidR="00FC6B0F" w:rsidRPr="00066031" w:rsidRDefault="00FC6B0F" w:rsidP="00066031">
      <w:pPr>
        <w:pStyle w:val="NoSpacing"/>
        <w:numPr>
          <w:ilvl w:val="0"/>
          <w:numId w:val="33"/>
        </w:numPr>
        <w:bidi/>
        <w:spacing w:line="360" w:lineRule="auto"/>
        <w:jc w:val="both"/>
        <w:rPr>
          <w:rFonts w:asciiTheme="majorBidi" w:hAnsiTheme="majorBidi" w:cstheme="majorBidi"/>
          <w:sz w:val="24"/>
          <w:szCs w:val="24"/>
        </w:rPr>
      </w:pPr>
      <w:r w:rsidRPr="00066031">
        <w:rPr>
          <w:rFonts w:asciiTheme="majorBidi" w:hAnsiTheme="majorBidi" w:cstheme="majorBidi"/>
          <w:sz w:val="24"/>
          <w:szCs w:val="24"/>
          <w:rtl/>
        </w:rPr>
        <w:t xml:space="preserve">الكفاءات والمهارات والسمات الشخصية المطلوبة: </w:t>
      </w:r>
    </w:p>
    <w:p w:rsidR="00FC6B0F" w:rsidRPr="00066031" w:rsidRDefault="00FC6B0F" w:rsidP="00066031">
      <w:pPr>
        <w:pStyle w:val="ListParagraph"/>
        <w:numPr>
          <w:ilvl w:val="1"/>
          <w:numId w:val="33"/>
        </w:numPr>
        <w:bidi/>
        <w:spacing w:after="0" w:line="360" w:lineRule="auto"/>
        <w:jc w:val="both"/>
        <w:rPr>
          <w:rFonts w:asciiTheme="majorBidi" w:eastAsia="Times New Roman" w:hAnsiTheme="majorBidi" w:cstheme="majorBidi"/>
          <w:sz w:val="24"/>
          <w:szCs w:val="24"/>
          <w:rtl/>
        </w:rPr>
      </w:pPr>
      <w:r w:rsidRPr="00066031">
        <w:rPr>
          <w:rFonts w:asciiTheme="majorBidi" w:eastAsia="Times New Roman" w:hAnsiTheme="majorBidi" w:cstheme="majorBidi"/>
          <w:sz w:val="24"/>
          <w:szCs w:val="24"/>
          <w:rtl/>
        </w:rPr>
        <w:t xml:space="preserve"> بشاشة الوجه. </w:t>
      </w:r>
    </w:p>
    <w:p w:rsidR="00FC6B0F" w:rsidRPr="00066031" w:rsidRDefault="00FC6B0F" w:rsidP="00066031">
      <w:pPr>
        <w:pStyle w:val="NoSpacing"/>
        <w:numPr>
          <w:ilvl w:val="1"/>
          <w:numId w:val="33"/>
        </w:numPr>
        <w:bidi/>
        <w:spacing w:line="360" w:lineRule="auto"/>
        <w:jc w:val="both"/>
        <w:rPr>
          <w:rFonts w:asciiTheme="majorBidi" w:eastAsia="Times New Roman" w:hAnsiTheme="majorBidi" w:cstheme="majorBidi"/>
          <w:sz w:val="24"/>
          <w:szCs w:val="24"/>
          <w:rtl/>
        </w:rPr>
      </w:pPr>
      <w:r w:rsidRPr="00066031">
        <w:rPr>
          <w:rFonts w:asciiTheme="majorBidi" w:eastAsia="Times New Roman" w:hAnsiTheme="majorBidi" w:cstheme="majorBidi"/>
          <w:sz w:val="24"/>
          <w:szCs w:val="24"/>
          <w:rtl/>
        </w:rPr>
        <w:t xml:space="preserve">روح المبادرة. </w:t>
      </w:r>
    </w:p>
    <w:p w:rsidR="00FC6B0F" w:rsidRPr="00066031" w:rsidRDefault="00FC6B0F" w:rsidP="00066031">
      <w:pPr>
        <w:pStyle w:val="NoSpacing"/>
        <w:numPr>
          <w:ilvl w:val="1"/>
          <w:numId w:val="33"/>
        </w:numPr>
        <w:bidi/>
        <w:spacing w:line="360" w:lineRule="auto"/>
        <w:jc w:val="both"/>
        <w:rPr>
          <w:rFonts w:asciiTheme="majorBidi" w:eastAsia="Times New Roman" w:hAnsiTheme="majorBidi" w:cstheme="majorBidi"/>
          <w:sz w:val="24"/>
          <w:szCs w:val="24"/>
          <w:rtl/>
        </w:rPr>
      </w:pPr>
      <w:r w:rsidRPr="00066031">
        <w:rPr>
          <w:rFonts w:asciiTheme="majorBidi" w:eastAsia="Times New Roman" w:hAnsiTheme="majorBidi" w:cstheme="majorBidi"/>
          <w:sz w:val="24"/>
          <w:szCs w:val="24"/>
          <w:rtl/>
        </w:rPr>
        <w:t xml:space="preserve">مهارات تنظيمية. </w:t>
      </w:r>
    </w:p>
    <w:p w:rsidR="00FC6B0F" w:rsidRPr="00066031" w:rsidRDefault="00FC6B0F" w:rsidP="00066031">
      <w:pPr>
        <w:pStyle w:val="NoSpacing"/>
        <w:numPr>
          <w:ilvl w:val="1"/>
          <w:numId w:val="33"/>
        </w:numPr>
        <w:bidi/>
        <w:spacing w:line="360" w:lineRule="auto"/>
        <w:jc w:val="both"/>
        <w:rPr>
          <w:rFonts w:asciiTheme="majorBidi" w:eastAsia="Times New Roman" w:hAnsiTheme="majorBidi" w:cstheme="majorBidi"/>
          <w:sz w:val="24"/>
          <w:szCs w:val="24"/>
        </w:rPr>
      </w:pPr>
      <w:r w:rsidRPr="00066031">
        <w:rPr>
          <w:rFonts w:asciiTheme="majorBidi" w:eastAsia="Times New Roman" w:hAnsiTheme="majorBidi" w:cstheme="majorBidi"/>
          <w:sz w:val="24"/>
          <w:szCs w:val="24"/>
          <w:rtl/>
        </w:rPr>
        <w:t>القدرة على الإبداع والإبتكار.</w:t>
      </w:r>
    </w:p>
    <w:p w:rsidR="00FC6B0F" w:rsidRPr="00066031" w:rsidRDefault="00FC6B0F" w:rsidP="00066031">
      <w:pPr>
        <w:pStyle w:val="NoSpacing"/>
        <w:numPr>
          <w:ilvl w:val="1"/>
          <w:numId w:val="33"/>
        </w:numPr>
        <w:bidi/>
        <w:spacing w:line="360" w:lineRule="auto"/>
        <w:jc w:val="both"/>
        <w:rPr>
          <w:rFonts w:asciiTheme="majorBidi" w:eastAsia="Times New Roman" w:hAnsiTheme="majorBidi" w:cstheme="majorBidi"/>
          <w:sz w:val="24"/>
          <w:szCs w:val="24"/>
        </w:rPr>
      </w:pPr>
      <w:r w:rsidRPr="00066031">
        <w:rPr>
          <w:rFonts w:asciiTheme="majorBidi" w:eastAsia="Times New Roman" w:hAnsiTheme="majorBidi" w:cstheme="majorBidi"/>
          <w:sz w:val="24"/>
          <w:szCs w:val="24"/>
          <w:rtl/>
        </w:rPr>
        <w:t>المعرفة الجيدة بالعلوم الاجتماعية وطرق الدعم النفسي وال</w:t>
      </w:r>
      <w:r w:rsidRPr="00066031">
        <w:rPr>
          <w:rFonts w:asciiTheme="majorBidi" w:eastAsia="Times New Roman" w:hAnsiTheme="majorBidi" w:cstheme="majorBidi" w:hint="cs"/>
          <w:sz w:val="24"/>
          <w:szCs w:val="24"/>
          <w:rtl/>
        </w:rPr>
        <w:t>إ</w:t>
      </w:r>
      <w:r w:rsidRPr="00066031">
        <w:rPr>
          <w:rFonts w:asciiTheme="majorBidi" w:eastAsia="Times New Roman" w:hAnsiTheme="majorBidi" w:cstheme="majorBidi"/>
          <w:sz w:val="24"/>
          <w:szCs w:val="24"/>
          <w:rtl/>
        </w:rPr>
        <w:t>جتماعي.</w:t>
      </w:r>
    </w:p>
    <w:p w:rsidR="00FC6B0F" w:rsidRPr="00066031" w:rsidRDefault="00FC6B0F" w:rsidP="00066031">
      <w:pPr>
        <w:pStyle w:val="NoSpacing"/>
        <w:numPr>
          <w:ilvl w:val="1"/>
          <w:numId w:val="33"/>
        </w:numPr>
        <w:bidi/>
        <w:spacing w:line="360" w:lineRule="auto"/>
        <w:jc w:val="both"/>
        <w:rPr>
          <w:rFonts w:asciiTheme="majorBidi" w:eastAsia="Times New Roman" w:hAnsiTheme="majorBidi" w:cstheme="majorBidi"/>
          <w:sz w:val="24"/>
          <w:szCs w:val="24"/>
        </w:rPr>
      </w:pPr>
      <w:r w:rsidRPr="00066031">
        <w:rPr>
          <w:rFonts w:asciiTheme="majorBidi" w:eastAsia="Times New Roman" w:hAnsiTheme="majorBidi" w:cstheme="majorBidi"/>
          <w:sz w:val="24"/>
          <w:szCs w:val="24"/>
          <w:rtl/>
        </w:rPr>
        <w:t>المعرفة الجيدة بالعلاقة ذات الإتجاهين فيما بين المشاكل ال</w:t>
      </w:r>
      <w:r w:rsidRPr="00066031">
        <w:rPr>
          <w:rFonts w:asciiTheme="majorBidi" w:eastAsia="Times New Roman" w:hAnsiTheme="majorBidi" w:cstheme="majorBidi" w:hint="cs"/>
          <w:sz w:val="24"/>
          <w:szCs w:val="24"/>
          <w:rtl/>
        </w:rPr>
        <w:t>إ</w:t>
      </w:r>
      <w:r w:rsidRPr="00066031">
        <w:rPr>
          <w:rFonts w:asciiTheme="majorBidi" w:eastAsia="Times New Roman" w:hAnsiTheme="majorBidi" w:cstheme="majorBidi"/>
          <w:sz w:val="24"/>
          <w:szCs w:val="24"/>
          <w:rtl/>
        </w:rPr>
        <w:t>جتماعية والمشاكل الصحية.</w:t>
      </w:r>
    </w:p>
    <w:p w:rsidR="00FC6B0F" w:rsidRPr="00066031" w:rsidRDefault="00FC6B0F" w:rsidP="00066031">
      <w:pPr>
        <w:pStyle w:val="NoSpacing"/>
        <w:numPr>
          <w:ilvl w:val="1"/>
          <w:numId w:val="33"/>
        </w:numPr>
        <w:bidi/>
        <w:spacing w:line="360" w:lineRule="auto"/>
        <w:jc w:val="both"/>
        <w:rPr>
          <w:rFonts w:asciiTheme="majorBidi" w:eastAsia="Times New Roman" w:hAnsiTheme="majorBidi" w:cstheme="majorBidi"/>
          <w:sz w:val="24"/>
          <w:szCs w:val="24"/>
          <w:rtl/>
        </w:rPr>
      </w:pPr>
      <w:r w:rsidRPr="00066031">
        <w:rPr>
          <w:rFonts w:asciiTheme="majorBidi" w:eastAsia="Times New Roman" w:hAnsiTheme="majorBidi" w:cstheme="majorBidi"/>
          <w:sz w:val="24"/>
          <w:szCs w:val="24"/>
          <w:rtl/>
        </w:rPr>
        <w:t>القدرة</w:t>
      </w:r>
      <w:r w:rsidR="00AF2621" w:rsidRPr="00066031">
        <w:rPr>
          <w:rFonts w:asciiTheme="majorBidi" w:eastAsia="Times New Roman" w:hAnsiTheme="majorBidi" w:cstheme="majorBidi"/>
          <w:sz w:val="24"/>
          <w:szCs w:val="24"/>
          <w:rtl/>
        </w:rPr>
        <w:t xml:space="preserve"> </w:t>
      </w:r>
      <w:r w:rsidRPr="00066031">
        <w:rPr>
          <w:rFonts w:asciiTheme="majorBidi" w:eastAsia="Times New Roman" w:hAnsiTheme="majorBidi" w:cstheme="majorBidi"/>
          <w:sz w:val="24"/>
          <w:szCs w:val="24"/>
          <w:rtl/>
        </w:rPr>
        <w:t>على تحديد المشكلة وإيجاد حلول عملية مناسبة قبل اللجوء الى مدير القسم.</w:t>
      </w:r>
    </w:p>
    <w:p w:rsidR="00FC6B0F" w:rsidRPr="00066031" w:rsidRDefault="00FC6B0F" w:rsidP="002C6307">
      <w:pPr>
        <w:pStyle w:val="NoSpacing"/>
        <w:numPr>
          <w:ilvl w:val="1"/>
          <w:numId w:val="33"/>
        </w:numPr>
        <w:bidi/>
        <w:spacing w:line="360" w:lineRule="auto"/>
        <w:jc w:val="both"/>
        <w:rPr>
          <w:rFonts w:asciiTheme="majorBidi" w:hAnsiTheme="majorBidi" w:cstheme="majorBidi"/>
          <w:sz w:val="24"/>
          <w:szCs w:val="24"/>
          <w:rtl/>
        </w:rPr>
      </w:pPr>
      <w:r w:rsidRPr="00066031">
        <w:rPr>
          <w:rFonts w:asciiTheme="majorBidi" w:hAnsiTheme="majorBidi" w:cstheme="majorBidi"/>
          <w:sz w:val="24"/>
          <w:szCs w:val="24"/>
          <w:rtl/>
        </w:rPr>
        <w:t>القدرة على حسن التواصل اللفظي والمكتوب مع جميع العاملين.</w:t>
      </w:r>
    </w:p>
    <w:p w:rsidR="00FC6B0F" w:rsidRPr="00066031" w:rsidRDefault="00FC6B0F" w:rsidP="00066031">
      <w:pPr>
        <w:pStyle w:val="NoSpacing"/>
        <w:numPr>
          <w:ilvl w:val="1"/>
          <w:numId w:val="33"/>
        </w:numPr>
        <w:bidi/>
        <w:spacing w:line="360" w:lineRule="auto"/>
        <w:jc w:val="both"/>
        <w:rPr>
          <w:rFonts w:asciiTheme="majorBidi" w:eastAsia="Times New Roman" w:hAnsiTheme="majorBidi" w:cstheme="majorBidi"/>
          <w:sz w:val="24"/>
          <w:szCs w:val="24"/>
        </w:rPr>
      </w:pPr>
      <w:r w:rsidRPr="00066031">
        <w:rPr>
          <w:rFonts w:asciiTheme="majorBidi" w:eastAsia="Times New Roman" w:hAnsiTheme="majorBidi" w:cstheme="majorBidi"/>
          <w:sz w:val="24"/>
          <w:szCs w:val="24"/>
          <w:rtl/>
        </w:rPr>
        <w:t>حسن التعامل مع الآخرين ومهارات التواصل / الإتصال، إضافة إلى مهارات إجتماعية.</w:t>
      </w:r>
    </w:p>
    <w:p w:rsidR="00FC6B0F" w:rsidRPr="00066031" w:rsidRDefault="00FC6B0F" w:rsidP="002C6307">
      <w:pPr>
        <w:pStyle w:val="NoSpacing"/>
        <w:numPr>
          <w:ilvl w:val="1"/>
          <w:numId w:val="33"/>
        </w:numPr>
        <w:tabs>
          <w:tab w:val="right" w:pos="900"/>
        </w:tabs>
        <w:bidi/>
        <w:spacing w:line="360" w:lineRule="auto"/>
        <w:jc w:val="both"/>
        <w:rPr>
          <w:rFonts w:asciiTheme="majorBidi" w:eastAsia="Times New Roman" w:hAnsiTheme="majorBidi" w:cstheme="majorBidi"/>
          <w:sz w:val="24"/>
          <w:szCs w:val="24"/>
          <w:rtl/>
        </w:rPr>
      </w:pPr>
      <w:r w:rsidRPr="00066031">
        <w:rPr>
          <w:rFonts w:asciiTheme="majorBidi" w:eastAsia="Times New Roman" w:hAnsiTheme="majorBidi" w:cstheme="majorBidi"/>
          <w:sz w:val="24"/>
          <w:szCs w:val="24"/>
          <w:rtl/>
        </w:rPr>
        <w:t xml:space="preserve">مهارات أساسية في إستعمال الكمبيوتر (الملف الطبي الإلكتروني، </w:t>
      </w:r>
      <w:r w:rsidRPr="00066031">
        <w:rPr>
          <w:rFonts w:asciiTheme="majorBidi" w:eastAsia="Calibri" w:hAnsiTheme="majorBidi" w:cstheme="majorBidi"/>
          <w:sz w:val="24"/>
          <w:szCs w:val="24"/>
        </w:rPr>
        <w:t xml:space="preserve">Excel, </w:t>
      </w:r>
      <w:proofErr w:type="spellStart"/>
      <w:r w:rsidRPr="00066031">
        <w:rPr>
          <w:rFonts w:asciiTheme="majorBidi" w:eastAsia="Calibri" w:hAnsiTheme="majorBidi" w:cstheme="majorBidi"/>
          <w:sz w:val="24"/>
          <w:szCs w:val="24"/>
        </w:rPr>
        <w:t>Powerpoint</w:t>
      </w:r>
      <w:proofErr w:type="spellEnd"/>
      <w:r w:rsidRPr="00066031">
        <w:rPr>
          <w:rFonts w:asciiTheme="majorBidi" w:eastAsia="Calibri" w:hAnsiTheme="majorBidi" w:cstheme="majorBidi"/>
          <w:sz w:val="24"/>
          <w:szCs w:val="24"/>
        </w:rPr>
        <w:t>, Word</w:t>
      </w:r>
      <w:r w:rsidRPr="00066031">
        <w:rPr>
          <w:rFonts w:asciiTheme="majorBidi" w:eastAsia="Times New Roman" w:hAnsiTheme="majorBidi" w:cstheme="majorBidi"/>
          <w:sz w:val="24"/>
          <w:szCs w:val="24"/>
          <w:rtl/>
        </w:rPr>
        <w:t>)، الطابعة الإلكترونية، الفاكس،</w:t>
      </w:r>
      <w:r w:rsidR="002C6307">
        <w:rPr>
          <w:rFonts w:asciiTheme="majorBidi" w:eastAsia="Times New Roman" w:hAnsiTheme="majorBidi" w:cstheme="majorBidi" w:hint="cs"/>
          <w:sz w:val="24"/>
          <w:szCs w:val="24"/>
          <w:rtl/>
        </w:rPr>
        <w:t xml:space="preserve"> إلخ</w:t>
      </w:r>
      <w:r w:rsidRPr="00066031">
        <w:rPr>
          <w:rFonts w:asciiTheme="majorBidi" w:eastAsia="Times New Roman" w:hAnsiTheme="majorBidi" w:cstheme="majorBidi"/>
          <w:sz w:val="24"/>
          <w:szCs w:val="24"/>
          <w:rtl/>
        </w:rPr>
        <w:t>.</w:t>
      </w:r>
      <w:r w:rsidR="00AF2621" w:rsidRPr="00066031">
        <w:rPr>
          <w:rFonts w:asciiTheme="majorBidi" w:eastAsia="Times New Roman" w:hAnsiTheme="majorBidi" w:cstheme="majorBidi"/>
          <w:sz w:val="24"/>
          <w:szCs w:val="24"/>
          <w:rtl/>
        </w:rPr>
        <w:t xml:space="preserve"> </w:t>
      </w:r>
    </w:p>
    <w:p w:rsidR="00FC6B0F" w:rsidRPr="00066031" w:rsidRDefault="00FC6B0F" w:rsidP="00066031">
      <w:pPr>
        <w:pStyle w:val="NoSpacing"/>
        <w:numPr>
          <w:ilvl w:val="0"/>
          <w:numId w:val="33"/>
        </w:numPr>
        <w:bidi/>
        <w:spacing w:line="360" w:lineRule="auto"/>
        <w:jc w:val="both"/>
        <w:rPr>
          <w:rFonts w:asciiTheme="majorBidi" w:hAnsiTheme="majorBidi" w:cstheme="majorBidi"/>
          <w:sz w:val="24"/>
          <w:szCs w:val="24"/>
        </w:rPr>
      </w:pPr>
      <w:r w:rsidRPr="00066031">
        <w:rPr>
          <w:rFonts w:asciiTheme="majorBidi" w:hAnsiTheme="majorBidi" w:cstheme="majorBidi"/>
          <w:sz w:val="24"/>
          <w:szCs w:val="24"/>
          <w:rtl/>
        </w:rPr>
        <w:t xml:space="preserve">اللغات: </w:t>
      </w:r>
    </w:p>
    <w:p w:rsidR="00FC6B0F" w:rsidRPr="00066031" w:rsidRDefault="00FC6B0F" w:rsidP="00066031">
      <w:pPr>
        <w:pStyle w:val="NoSpacing"/>
        <w:numPr>
          <w:ilvl w:val="1"/>
          <w:numId w:val="33"/>
        </w:numPr>
        <w:bidi/>
        <w:spacing w:line="360" w:lineRule="auto"/>
        <w:jc w:val="both"/>
        <w:rPr>
          <w:rFonts w:asciiTheme="majorBidi" w:hAnsiTheme="majorBidi" w:cstheme="majorBidi"/>
          <w:sz w:val="24"/>
          <w:szCs w:val="24"/>
        </w:rPr>
      </w:pPr>
      <w:r w:rsidRPr="00066031">
        <w:rPr>
          <w:rFonts w:asciiTheme="majorBidi" w:hAnsiTheme="majorBidi" w:cstheme="majorBidi"/>
          <w:sz w:val="24"/>
          <w:szCs w:val="24"/>
          <w:rtl/>
        </w:rPr>
        <w:t>العربية إضافةً إلى الإنجليزية أو الفرنسية.</w:t>
      </w:r>
    </w:p>
    <w:p w:rsidR="00FC6B0F" w:rsidRPr="002C6307" w:rsidRDefault="00FC6B0F" w:rsidP="002C6307">
      <w:pPr>
        <w:pStyle w:val="NoSpacing"/>
        <w:bidi/>
        <w:rPr>
          <w:rtl/>
        </w:rPr>
      </w:pPr>
    </w:p>
    <w:p w:rsidR="00FC6B0F" w:rsidRPr="00066031" w:rsidRDefault="00FC6B0F" w:rsidP="00066031">
      <w:pPr>
        <w:pStyle w:val="NoSpacing"/>
        <w:numPr>
          <w:ilvl w:val="0"/>
          <w:numId w:val="36"/>
        </w:numPr>
        <w:shd w:val="clear" w:color="auto" w:fill="BFBFBF" w:themeFill="background1" w:themeFillShade="BF"/>
        <w:bidi/>
        <w:spacing w:line="276" w:lineRule="auto"/>
        <w:jc w:val="both"/>
        <w:rPr>
          <w:rFonts w:asciiTheme="majorBidi" w:hAnsiTheme="majorBidi" w:cstheme="majorBidi"/>
          <w:b/>
          <w:bCs/>
          <w:sz w:val="28"/>
          <w:szCs w:val="28"/>
          <w:rtl/>
        </w:rPr>
      </w:pPr>
      <w:r w:rsidRPr="00066031">
        <w:rPr>
          <w:rFonts w:asciiTheme="majorBidi" w:hAnsiTheme="majorBidi" w:cstheme="majorBidi"/>
          <w:b/>
          <w:bCs/>
          <w:sz w:val="28"/>
          <w:szCs w:val="28"/>
          <w:rtl/>
        </w:rPr>
        <w:t>التدريبات والخبرات المطلوبة خلال العمل</w:t>
      </w:r>
    </w:p>
    <w:p w:rsidR="00FC6B0F" w:rsidRPr="00D12F2F" w:rsidRDefault="00FC6B0F" w:rsidP="00FC6B0F">
      <w:pPr>
        <w:pStyle w:val="NoSpacing"/>
        <w:bidi/>
        <w:spacing w:line="276" w:lineRule="auto"/>
        <w:jc w:val="both"/>
        <w:rPr>
          <w:rFonts w:asciiTheme="majorBidi" w:hAnsiTheme="majorBidi" w:cstheme="majorBidi"/>
          <w:sz w:val="16"/>
          <w:szCs w:val="16"/>
        </w:rPr>
      </w:pPr>
    </w:p>
    <w:p w:rsidR="00FC6B0F" w:rsidRPr="00066031" w:rsidRDefault="00FC6B0F" w:rsidP="00066031">
      <w:pPr>
        <w:pStyle w:val="NoSpacing"/>
        <w:numPr>
          <w:ilvl w:val="0"/>
          <w:numId w:val="34"/>
        </w:numPr>
        <w:bidi/>
        <w:spacing w:line="360" w:lineRule="auto"/>
        <w:jc w:val="both"/>
        <w:rPr>
          <w:rFonts w:asciiTheme="majorBidi" w:hAnsiTheme="majorBidi" w:cstheme="majorBidi"/>
          <w:sz w:val="24"/>
          <w:szCs w:val="24"/>
        </w:rPr>
      </w:pPr>
      <w:r w:rsidRPr="00066031">
        <w:rPr>
          <w:rFonts w:asciiTheme="majorBidi" w:hAnsiTheme="majorBidi" w:cstheme="majorBidi"/>
          <w:sz w:val="24"/>
          <w:szCs w:val="24"/>
          <w:rtl/>
        </w:rPr>
        <w:t>التعلّم والتطور المستمر</w:t>
      </w:r>
      <w:r w:rsidR="00AF2621" w:rsidRPr="00066031">
        <w:rPr>
          <w:rFonts w:asciiTheme="majorBidi" w:hAnsiTheme="majorBidi" w:cstheme="majorBidi"/>
          <w:sz w:val="24"/>
          <w:szCs w:val="24"/>
          <w:rtl/>
        </w:rPr>
        <w:t xml:space="preserve"> </w:t>
      </w:r>
      <w:r w:rsidRPr="00066031">
        <w:rPr>
          <w:rFonts w:asciiTheme="majorBidi" w:hAnsiTheme="majorBidi" w:cstheme="majorBidi"/>
          <w:sz w:val="24"/>
          <w:szCs w:val="24"/>
          <w:rtl/>
        </w:rPr>
        <w:t>لصقل المهارات والخبرات الموجودة و لإكتساب مهارات وخبرات جديدة.</w:t>
      </w:r>
      <w:r w:rsidR="00AF2621" w:rsidRPr="00066031">
        <w:rPr>
          <w:rFonts w:asciiTheme="majorBidi" w:hAnsiTheme="majorBidi" w:cstheme="majorBidi"/>
          <w:sz w:val="24"/>
          <w:szCs w:val="24"/>
          <w:rtl/>
        </w:rPr>
        <w:t xml:space="preserve"> </w:t>
      </w:r>
    </w:p>
    <w:p w:rsidR="00FC6B0F" w:rsidRPr="00066031" w:rsidRDefault="00FC6B0F" w:rsidP="00066031">
      <w:pPr>
        <w:pStyle w:val="NoSpacing"/>
        <w:numPr>
          <w:ilvl w:val="0"/>
          <w:numId w:val="34"/>
        </w:numPr>
        <w:bidi/>
        <w:spacing w:line="360" w:lineRule="auto"/>
        <w:jc w:val="both"/>
        <w:rPr>
          <w:rFonts w:asciiTheme="majorBidi" w:eastAsia="Times New Roman" w:hAnsiTheme="majorBidi" w:cstheme="majorBidi"/>
          <w:sz w:val="24"/>
          <w:szCs w:val="24"/>
        </w:rPr>
      </w:pPr>
      <w:r w:rsidRPr="00066031">
        <w:rPr>
          <w:rFonts w:asciiTheme="majorBidi" w:hAnsiTheme="majorBidi" w:cstheme="majorBidi"/>
          <w:sz w:val="24"/>
          <w:szCs w:val="24"/>
          <w:rtl/>
        </w:rPr>
        <w:t>التدريب:</w:t>
      </w:r>
      <w:r w:rsidR="00AF2621" w:rsidRPr="00066031">
        <w:rPr>
          <w:rFonts w:asciiTheme="majorBidi" w:hAnsiTheme="majorBidi" w:cstheme="majorBidi"/>
          <w:sz w:val="24"/>
          <w:szCs w:val="24"/>
          <w:rtl/>
        </w:rPr>
        <w:t xml:space="preserve"> </w:t>
      </w:r>
      <w:r w:rsidRPr="00066031">
        <w:rPr>
          <w:rFonts w:asciiTheme="majorBidi" w:hAnsiTheme="majorBidi" w:cstheme="majorBidi"/>
          <w:sz w:val="24"/>
          <w:szCs w:val="24"/>
          <w:rtl/>
        </w:rPr>
        <w:t>الحد</w:t>
      </w:r>
      <w:r w:rsidRPr="00066031">
        <w:rPr>
          <w:rFonts w:asciiTheme="majorBidi" w:eastAsia="Times New Roman" w:hAnsiTheme="majorBidi" w:cstheme="majorBidi"/>
          <w:sz w:val="24"/>
          <w:szCs w:val="24"/>
          <w:rtl/>
        </w:rPr>
        <w:t xml:space="preserve"> الأدنى لمدة 20 ساعة تدريب في السنة.</w:t>
      </w:r>
    </w:p>
    <w:p w:rsidR="00FC6B0F" w:rsidRPr="00066031" w:rsidRDefault="00FC6B0F" w:rsidP="00066031">
      <w:pPr>
        <w:pStyle w:val="NoSpacing"/>
        <w:bidi/>
        <w:rPr>
          <w:rtl/>
        </w:rPr>
      </w:pPr>
    </w:p>
    <w:p w:rsidR="00FC6B0F" w:rsidRPr="00066031" w:rsidRDefault="00FC6B0F" w:rsidP="00066031">
      <w:pPr>
        <w:pStyle w:val="NoSpacing"/>
        <w:numPr>
          <w:ilvl w:val="0"/>
          <w:numId w:val="36"/>
        </w:numPr>
        <w:shd w:val="clear" w:color="auto" w:fill="BFBFBF" w:themeFill="background1" w:themeFillShade="BF"/>
        <w:bidi/>
        <w:spacing w:line="276" w:lineRule="auto"/>
        <w:jc w:val="both"/>
        <w:rPr>
          <w:rFonts w:asciiTheme="majorBidi" w:hAnsiTheme="majorBidi" w:cstheme="majorBidi"/>
          <w:b/>
          <w:bCs/>
          <w:sz w:val="28"/>
          <w:szCs w:val="28"/>
          <w:rtl/>
        </w:rPr>
      </w:pPr>
      <w:r w:rsidRPr="00066031">
        <w:rPr>
          <w:rFonts w:asciiTheme="majorBidi" w:hAnsiTheme="majorBidi" w:cstheme="majorBidi"/>
          <w:b/>
          <w:bCs/>
          <w:sz w:val="28"/>
          <w:szCs w:val="28"/>
          <w:rtl/>
        </w:rPr>
        <w:t>المعد</w:t>
      </w:r>
      <w:r w:rsidR="00066031">
        <w:rPr>
          <w:rFonts w:asciiTheme="majorBidi" w:hAnsiTheme="majorBidi" w:cstheme="majorBidi" w:hint="cs"/>
          <w:b/>
          <w:bCs/>
          <w:sz w:val="28"/>
          <w:szCs w:val="28"/>
          <w:rtl/>
        </w:rPr>
        <w:t>ّ</w:t>
      </w:r>
      <w:r w:rsidRPr="00066031">
        <w:rPr>
          <w:rFonts w:asciiTheme="majorBidi" w:hAnsiTheme="majorBidi" w:cstheme="majorBidi"/>
          <w:b/>
          <w:bCs/>
          <w:sz w:val="28"/>
          <w:szCs w:val="28"/>
          <w:rtl/>
        </w:rPr>
        <w:t xml:space="preserve">ات/الملابس الواقية </w:t>
      </w:r>
    </w:p>
    <w:p w:rsidR="00FC6B0F" w:rsidRPr="00D12F2F" w:rsidRDefault="00FC6B0F" w:rsidP="00FC6B0F">
      <w:pPr>
        <w:pStyle w:val="NoSpacing"/>
        <w:bidi/>
        <w:spacing w:line="276" w:lineRule="auto"/>
        <w:jc w:val="both"/>
        <w:rPr>
          <w:rFonts w:asciiTheme="majorBidi" w:hAnsiTheme="majorBidi" w:cstheme="majorBidi"/>
          <w:sz w:val="16"/>
          <w:szCs w:val="16"/>
        </w:rPr>
      </w:pPr>
    </w:p>
    <w:p w:rsidR="00FC6B0F" w:rsidRPr="00066031" w:rsidRDefault="00FC6B0F" w:rsidP="00066031">
      <w:pPr>
        <w:pStyle w:val="NoSpacing"/>
        <w:numPr>
          <w:ilvl w:val="0"/>
          <w:numId w:val="35"/>
        </w:numPr>
        <w:bidi/>
        <w:spacing w:line="360" w:lineRule="auto"/>
        <w:jc w:val="both"/>
        <w:rPr>
          <w:rFonts w:asciiTheme="majorBidi" w:hAnsiTheme="majorBidi" w:cstheme="majorBidi"/>
          <w:sz w:val="24"/>
          <w:szCs w:val="24"/>
        </w:rPr>
      </w:pPr>
      <w:r w:rsidRPr="00066031">
        <w:rPr>
          <w:rFonts w:asciiTheme="majorBidi" w:hAnsiTheme="majorBidi" w:cstheme="majorBidi"/>
          <w:sz w:val="24"/>
          <w:szCs w:val="24"/>
          <w:rtl/>
        </w:rPr>
        <w:t>بحسب قواعد اللباس المقررة للمركز.</w:t>
      </w:r>
    </w:p>
    <w:p w:rsidR="00FC6B0F" w:rsidRDefault="00FC6B0F" w:rsidP="00FC6B0F">
      <w:pPr>
        <w:pStyle w:val="NoSpacing"/>
        <w:bidi/>
        <w:spacing w:line="276" w:lineRule="auto"/>
        <w:jc w:val="both"/>
        <w:rPr>
          <w:rFonts w:asciiTheme="majorBidi" w:eastAsia="Times New Roman" w:hAnsiTheme="majorBidi" w:cstheme="majorBidi"/>
          <w:sz w:val="26"/>
          <w:szCs w:val="26"/>
        </w:rPr>
      </w:pPr>
    </w:p>
    <w:p w:rsidR="005C2F22" w:rsidRPr="00316009" w:rsidRDefault="005C2F22" w:rsidP="005C2F22">
      <w:pPr>
        <w:pStyle w:val="NoSpacing"/>
        <w:bidi/>
        <w:spacing w:line="360" w:lineRule="auto"/>
        <w:jc w:val="both"/>
        <w:rPr>
          <w:rStyle w:val="mediumtext1"/>
          <w:rFonts w:asciiTheme="majorBidi" w:hAnsiTheme="majorBidi" w:cstheme="majorBidi"/>
          <w:color w:val="000000"/>
          <w:shd w:val="clear" w:color="auto" w:fill="FFFFFF"/>
          <w:rtl/>
        </w:rPr>
      </w:pPr>
      <w:r w:rsidRPr="00316009">
        <w:rPr>
          <w:rStyle w:val="mediumtext1"/>
          <w:rFonts w:asciiTheme="majorBidi" w:hAnsiTheme="majorBidi" w:cstheme="majorBidi"/>
          <w:color w:val="000000"/>
          <w:shd w:val="clear" w:color="auto" w:fill="FFFFFF"/>
          <w:rtl/>
        </w:rPr>
        <w:t xml:space="preserve">أنا </w:t>
      </w:r>
      <w:r w:rsidRPr="00316009">
        <w:rPr>
          <w:rStyle w:val="mediumtext1"/>
          <w:rFonts w:asciiTheme="majorBidi" w:hAnsiTheme="majorBidi" w:cstheme="majorBidi"/>
          <w:color w:val="000000"/>
          <w:shd w:val="clear" w:color="auto" w:fill="FFFFFF"/>
          <w:rtl/>
          <w:lang w:bidi="ar-LB"/>
        </w:rPr>
        <w:t>الموقّع أدناه</w:t>
      </w:r>
      <w:r w:rsidRPr="00316009">
        <w:rPr>
          <w:rStyle w:val="mediumtext1"/>
          <w:rFonts w:asciiTheme="majorBidi" w:hAnsiTheme="majorBidi" w:cstheme="majorBidi"/>
          <w:color w:val="000000"/>
          <w:shd w:val="clear" w:color="auto" w:fill="FFFFFF"/>
          <w:rtl/>
        </w:rPr>
        <w:t xml:space="preserve"> أقرّ بأني </w:t>
      </w:r>
      <w:r>
        <w:rPr>
          <w:rStyle w:val="mediumtext1"/>
          <w:rFonts w:asciiTheme="majorBidi" w:hAnsiTheme="majorBidi" w:cstheme="majorBidi" w:hint="cs"/>
          <w:color w:val="000000"/>
          <w:shd w:val="clear" w:color="auto" w:fill="FFFFFF"/>
          <w:rtl/>
        </w:rPr>
        <w:t>ا</w:t>
      </w:r>
      <w:r w:rsidRPr="00316009">
        <w:rPr>
          <w:rStyle w:val="mediumtext1"/>
          <w:rFonts w:asciiTheme="majorBidi" w:hAnsiTheme="majorBidi" w:cstheme="majorBidi"/>
          <w:color w:val="000000"/>
          <w:shd w:val="clear" w:color="auto" w:fill="FFFFFF"/>
          <w:rtl/>
        </w:rPr>
        <w:t xml:space="preserve">طلعت على وصف وظيفتي وفهمت جميع </w:t>
      </w:r>
      <w:r w:rsidRPr="00316009">
        <w:rPr>
          <w:rFonts w:asciiTheme="majorBidi" w:hAnsiTheme="majorBidi" w:cstheme="majorBidi"/>
          <w:b/>
          <w:bCs/>
          <w:sz w:val="24"/>
          <w:szCs w:val="24"/>
          <w:u w:val="single"/>
          <w:rtl/>
        </w:rPr>
        <w:t>المهام والواجبات</w:t>
      </w:r>
      <w:r w:rsidRPr="00316009">
        <w:rPr>
          <w:rStyle w:val="mediumtext1"/>
          <w:rFonts w:asciiTheme="majorBidi" w:hAnsiTheme="majorBidi" w:cstheme="majorBidi"/>
          <w:color w:val="000000"/>
          <w:shd w:val="clear" w:color="auto" w:fill="FFFFFF"/>
          <w:rtl/>
        </w:rPr>
        <w:t xml:space="preserve"> المطلوبة مني خلال أدائي لعملي/ وظيفتي، وأني حصلت على نسخة منه يمكنني ا</w:t>
      </w:r>
      <w:r w:rsidRPr="00316009">
        <w:rPr>
          <w:rFonts w:asciiTheme="majorBidi" w:hAnsiTheme="majorBidi" w:cstheme="majorBidi"/>
          <w:sz w:val="24"/>
          <w:szCs w:val="24"/>
          <w:rtl/>
        </w:rPr>
        <w:t>لرجوع إليها</w:t>
      </w:r>
      <w:r w:rsidRPr="00316009">
        <w:rPr>
          <w:rFonts w:asciiTheme="majorBidi" w:hAnsiTheme="majorBidi" w:cstheme="majorBidi"/>
          <w:sz w:val="24"/>
          <w:szCs w:val="24"/>
        </w:rPr>
        <w:t xml:space="preserve"> </w:t>
      </w:r>
      <w:r w:rsidRPr="00316009">
        <w:rPr>
          <w:rFonts w:asciiTheme="majorBidi" w:hAnsiTheme="majorBidi" w:cstheme="majorBidi"/>
          <w:sz w:val="24"/>
          <w:szCs w:val="24"/>
          <w:rtl/>
        </w:rPr>
        <w:t>عند الحاجة لذلك.</w:t>
      </w:r>
    </w:p>
    <w:p w:rsidR="005C2F22" w:rsidRDefault="005C2F22" w:rsidP="005C2F22">
      <w:pPr>
        <w:pStyle w:val="NoSpacing"/>
        <w:bidi/>
        <w:spacing w:line="360" w:lineRule="auto"/>
        <w:jc w:val="both"/>
        <w:rPr>
          <w:rStyle w:val="mediumtext1"/>
          <w:rFonts w:asciiTheme="majorBidi" w:hAnsiTheme="majorBidi" w:cstheme="majorBidi"/>
          <w:shd w:val="clear" w:color="auto" w:fill="FFFFFF"/>
          <w:rtl/>
          <w:lang w:bidi="ar-LB"/>
        </w:rPr>
      </w:pPr>
      <w:r w:rsidRPr="00316009">
        <w:rPr>
          <w:rFonts w:asciiTheme="majorBidi" w:hAnsiTheme="majorBidi" w:cstheme="majorBidi"/>
          <w:sz w:val="24"/>
          <w:szCs w:val="24"/>
          <w:shd w:val="clear" w:color="auto" w:fill="FFFFFF"/>
          <w:rtl/>
        </w:rPr>
        <w:br/>
      </w:r>
      <w:r w:rsidRPr="00316009">
        <w:rPr>
          <w:rStyle w:val="mediumtext1"/>
          <w:rFonts w:asciiTheme="majorBidi" w:hAnsiTheme="majorBidi" w:cstheme="majorBidi"/>
          <w:shd w:val="clear" w:color="auto" w:fill="FFFFFF"/>
          <w:rtl/>
          <w:lang w:bidi="ar-LB"/>
        </w:rPr>
        <w:t>الإسم.....................................................  التوقيع................................................. تاريخ..................</w:t>
      </w:r>
      <w:r>
        <w:rPr>
          <w:rStyle w:val="mediumtext1"/>
          <w:rFonts w:asciiTheme="majorBidi" w:hAnsiTheme="majorBidi" w:cstheme="majorBidi" w:hint="cs"/>
          <w:shd w:val="clear" w:color="auto" w:fill="FFFFFF"/>
          <w:rtl/>
          <w:lang w:bidi="ar-LB"/>
        </w:rPr>
        <w:t>..</w:t>
      </w:r>
      <w:r>
        <w:rPr>
          <w:rStyle w:val="mediumtext1"/>
          <w:rFonts w:asciiTheme="majorBidi" w:hAnsiTheme="majorBidi" w:cstheme="majorBidi"/>
          <w:shd w:val="clear" w:color="auto" w:fill="FFFFFF"/>
          <w:rtl/>
          <w:lang w:bidi="ar-LB"/>
        </w:rPr>
        <w:t>........</w:t>
      </w:r>
    </w:p>
    <w:p w:rsidR="005C2F22" w:rsidRDefault="005C2F22" w:rsidP="005C2F22">
      <w:pPr>
        <w:pStyle w:val="NoSpacing"/>
        <w:bidi/>
        <w:spacing w:line="360" w:lineRule="auto"/>
        <w:jc w:val="both"/>
        <w:rPr>
          <w:rStyle w:val="mediumtext1"/>
          <w:rFonts w:asciiTheme="majorBidi" w:hAnsiTheme="majorBidi" w:cstheme="majorBidi"/>
          <w:shd w:val="clear" w:color="auto" w:fill="FFFFFF"/>
          <w:lang w:bidi="ar-LB"/>
        </w:rPr>
      </w:pPr>
    </w:p>
    <w:tbl>
      <w:tblPr>
        <w:tblStyle w:val="TableGrid"/>
        <w:bidiVisual/>
        <w:tblW w:w="0" w:type="auto"/>
        <w:tblLook w:val="04A0"/>
      </w:tblPr>
      <w:tblGrid>
        <w:gridCol w:w="1008"/>
        <w:gridCol w:w="2142"/>
        <w:gridCol w:w="2142"/>
        <w:gridCol w:w="2142"/>
        <w:gridCol w:w="2142"/>
      </w:tblGrid>
      <w:tr w:rsidR="00E54FBC" w:rsidTr="00ED1015">
        <w:trPr>
          <w:trHeight w:val="377"/>
        </w:trPr>
        <w:tc>
          <w:tcPr>
            <w:tcW w:w="1008" w:type="dxa"/>
            <w:tcBorders>
              <w:bottom w:val="double" w:sz="4" w:space="0" w:color="auto"/>
            </w:tcBorders>
          </w:tcPr>
          <w:p w:rsidR="00E54FBC" w:rsidRDefault="00E54FBC" w:rsidP="00ED1015">
            <w:pPr>
              <w:tabs>
                <w:tab w:val="right" w:pos="900"/>
              </w:tabs>
              <w:bidi/>
              <w:rPr>
                <w:rStyle w:val="hps"/>
                <w:rFonts w:ascii="Times New Roman" w:hAnsi="Times New Roman" w:cs="Times New Roman"/>
                <w:color w:val="FF0000"/>
                <w:rtl/>
              </w:rPr>
            </w:pPr>
          </w:p>
        </w:tc>
        <w:tc>
          <w:tcPr>
            <w:tcW w:w="2142" w:type="dxa"/>
            <w:tcBorders>
              <w:bottom w:val="double" w:sz="4" w:space="0" w:color="auto"/>
            </w:tcBorders>
            <w:vAlign w:val="center"/>
          </w:tcPr>
          <w:p w:rsidR="00E54FBC" w:rsidRPr="007125DF" w:rsidRDefault="00E54FBC" w:rsidP="00ED1015">
            <w:pPr>
              <w:tabs>
                <w:tab w:val="right" w:pos="900"/>
              </w:tabs>
              <w:bidi/>
              <w:jc w:val="center"/>
              <w:rPr>
                <w:rFonts w:ascii="Times New Roman" w:hAnsi="Times New Roman" w:cs="Times New Roman"/>
                <w:b/>
                <w:bCs/>
                <w:rtl/>
                <w:lang w:val="fr-FR"/>
              </w:rPr>
            </w:pPr>
            <w:r w:rsidRPr="007125DF">
              <w:rPr>
                <w:rFonts w:ascii="Times New Roman" w:hAnsi="Times New Roman" w:cs="Times New Roman" w:hint="cs"/>
                <w:b/>
                <w:bCs/>
                <w:sz w:val="24"/>
                <w:szCs w:val="24"/>
                <w:rtl/>
                <w:lang w:val="fr-FR"/>
              </w:rPr>
              <w:t>ال</w:t>
            </w:r>
            <w:r w:rsidRPr="007125DF">
              <w:rPr>
                <w:rFonts w:ascii="Times New Roman" w:hAnsi="Times New Roman" w:cs="Times New Roman"/>
                <w:b/>
                <w:bCs/>
                <w:sz w:val="24"/>
                <w:szCs w:val="24"/>
                <w:rtl/>
                <w:lang w:val="fr-FR"/>
              </w:rPr>
              <w:t>تاريخ</w:t>
            </w:r>
          </w:p>
        </w:tc>
        <w:tc>
          <w:tcPr>
            <w:tcW w:w="2142" w:type="dxa"/>
            <w:tcBorders>
              <w:bottom w:val="double" w:sz="4" w:space="0" w:color="auto"/>
            </w:tcBorders>
            <w:vAlign w:val="center"/>
          </w:tcPr>
          <w:p w:rsidR="00E54FBC" w:rsidRPr="007125DF" w:rsidRDefault="00E54FBC" w:rsidP="00ED1015">
            <w:pPr>
              <w:tabs>
                <w:tab w:val="right" w:pos="900"/>
              </w:tabs>
              <w:bidi/>
              <w:jc w:val="center"/>
              <w:rPr>
                <w:rStyle w:val="hps"/>
                <w:rFonts w:ascii="Times New Roman" w:hAnsi="Times New Roman" w:cs="Times New Roman"/>
                <w:b/>
                <w:bCs/>
                <w:color w:val="FF0000"/>
                <w:rtl/>
              </w:rPr>
            </w:pPr>
            <w:r w:rsidRPr="007125DF">
              <w:rPr>
                <w:rFonts w:ascii="Times New Roman" w:hAnsi="Times New Roman" w:cs="Times New Roman"/>
                <w:b/>
                <w:bCs/>
                <w:sz w:val="24"/>
                <w:szCs w:val="24"/>
                <w:rtl/>
                <w:lang w:val="fr-FR"/>
              </w:rPr>
              <w:t>الإسم</w:t>
            </w:r>
          </w:p>
        </w:tc>
        <w:tc>
          <w:tcPr>
            <w:tcW w:w="2142" w:type="dxa"/>
            <w:tcBorders>
              <w:bottom w:val="double" w:sz="4" w:space="0" w:color="auto"/>
            </w:tcBorders>
            <w:vAlign w:val="center"/>
          </w:tcPr>
          <w:p w:rsidR="00E54FBC" w:rsidRPr="007125DF" w:rsidRDefault="00E54FBC" w:rsidP="00ED1015">
            <w:pPr>
              <w:tabs>
                <w:tab w:val="right" w:pos="900"/>
              </w:tabs>
              <w:bidi/>
              <w:jc w:val="center"/>
              <w:rPr>
                <w:rStyle w:val="hps"/>
                <w:rFonts w:ascii="Times New Roman" w:hAnsi="Times New Roman" w:cs="Times New Roman"/>
                <w:b/>
                <w:bCs/>
                <w:color w:val="FF0000"/>
                <w:rtl/>
              </w:rPr>
            </w:pPr>
            <w:r w:rsidRPr="007125DF">
              <w:rPr>
                <w:rFonts w:ascii="Times New Roman" w:hAnsi="Times New Roman" w:cs="Times New Roman"/>
                <w:b/>
                <w:bCs/>
                <w:sz w:val="24"/>
                <w:szCs w:val="24"/>
                <w:rtl/>
                <w:lang w:val="fr-FR"/>
              </w:rPr>
              <w:t>الوظيفة</w:t>
            </w:r>
          </w:p>
        </w:tc>
        <w:tc>
          <w:tcPr>
            <w:tcW w:w="2142" w:type="dxa"/>
            <w:tcBorders>
              <w:bottom w:val="double" w:sz="4" w:space="0" w:color="auto"/>
            </w:tcBorders>
            <w:vAlign w:val="center"/>
          </w:tcPr>
          <w:p w:rsidR="00E54FBC" w:rsidRPr="007125DF" w:rsidRDefault="00E54FBC" w:rsidP="00ED1015">
            <w:pPr>
              <w:tabs>
                <w:tab w:val="right" w:pos="900"/>
              </w:tabs>
              <w:bidi/>
              <w:jc w:val="center"/>
              <w:rPr>
                <w:rFonts w:ascii="Times New Roman" w:hAnsi="Times New Roman" w:cs="Times New Roman"/>
                <w:b/>
                <w:bCs/>
                <w:sz w:val="24"/>
                <w:szCs w:val="24"/>
                <w:rtl/>
                <w:lang w:val="fr-FR"/>
              </w:rPr>
            </w:pPr>
            <w:r>
              <w:rPr>
                <w:rFonts w:ascii="Times New Roman" w:hAnsi="Times New Roman" w:cs="Times New Roman" w:hint="cs"/>
                <w:b/>
                <w:bCs/>
                <w:sz w:val="24"/>
                <w:szCs w:val="24"/>
                <w:rtl/>
                <w:lang w:val="fr-FR"/>
              </w:rPr>
              <w:t>التوقيع</w:t>
            </w:r>
          </w:p>
        </w:tc>
      </w:tr>
      <w:tr w:rsidR="00E54FBC" w:rsidTr="00ED1015">
        <w:trPr>
          <w:trHeight w:val="377"/>
        </w:trPr>
        <w:tc>
          <w:tcPr>
            <w:tcW w:w="1008" w:type="dxa"/>
            <w:tcBorders>
              <w:top w:val="double" w:sz="4" w:space="0" w:color="auto"/>
            </w:tcBorders>
          </w:tcPr>
          <w:p w:rsidR="00E54FBC" w:rsidRPr="007125DF" w:rsidRDefault="00E54FBC" w:rsidP="00ED1015">
            <w:pPr>
              <w:tabs>
                <w:tab w:val="right" w:pos="900"/>
              </w:tabs>
              <w:bidi/>
              <w:rPr>
                <w:rStyle w:val="hps"/>
                <w:rFonts w:ascii="Times New Roman" w:hAnsi="Times New Roman" w:cs="Times New Roman"/>
                <w:b/>
                <w:bCs/>
                <w:color w:val="FF0000"/>
                <w:rtl/>
              </w:rPr>
            </w:pPr>
            <w:r w:rsidRPr="007125DF">
              <w:rPr>
                <w:rFonts w:ascii="Times New Roman" w:hAnsi="Times New Roman" w:cs="Times New Roman" w:hint="cs"/>
                <w:b/>
                <w:bCs/>
                <w:sz w:val="24"/>
                <w:szCs w:val="24"/>
                <w:rtl/>
                <w:lang w:val="fr-FR"/>
              </w:rPr>
              <w:t>ال</w:t>
            </w:r>
            <w:r w:rsidRPr="007125DF">
              <w:rPr>
                <w:rFonts w:ascii="Times New Roman" w:hAnsi="Times New Roman" w:cs="Times New Roman"/>
                <w:b/>
                <w:bCs/>
                <w:sz w:val="24"/>
                <w:szCs w:val="24"/>
                <w:rtl/>
                <w:lang w:val="fr-FR"/>
              </w:rPr>
              <w:t>تحضير</w:t>
            </w:r>
          </w:p>
        </w:tc>
        <w:tc>
          <w:tcPr>
            <w:tcW w:w="2142" w:type="dxa"/>
            <w:tcBorders>
              <w:top w:val="double" w:sz="4" w:space="0" w:color="auto"/>
            </w:tcBorders>
          </w:tcPr>
          <w:p w:rsidR="00E54FBC" w:rsidRDefault="00E54FBC" w:rsidP="00ED1015">
            <w:pPr>
              <w:pStyle w:val="NoSpacing"/>
              <w:bidi/>
              <w:spacing w:line="276" w:lineRule="auto"/>
              <w:rPr>
                <w:rStyle w:val="hps"/>
                <w:rFonts w:ascii="Times New Roman" w:hAnsi="Times New Roman" w:cs="Times New Roman"/>
                <w:color w:val="FF0000"/>
                <w:rtl/>
              </w:rPr>
            </w:pPr>
            <w:r w:rsidRPr="001061C9">
              <w:rPr>
                <w:rFonts w:ascii="Times New Roman" w:hAnsi="Times New Roman" w:cs="Times New Roman"/>
                <w:sz w:val="24"/>
                <w:szCs w:val="24"/>
                <w:rtl/>
                <w:lang w:val="fr-FR"/>
              </w:rPr>
              <w:t xml:space="preserve">1 </w:t>
            </w:r>
            <w:r w:rsidRPr="001061C9">
              <w:rPr>
                <w:rFonts w:ascii="Times New Roman" w:hAnsi="Times New Roman" w:cs="Times New Roman"/>
                <w:sz w:val="24"/>
                <w:szCs w:val="24"/>
                <w:rtl/>
                <w:lang w:val="fr-FR" w:bidi="ar-LB"/>
              </w:rPr>
              <w:t>تشرين ثاني</w:t>
            </w:r>
            <w:r w:rsidRPr="001061C9">
              <w:rPr>
                <w:rFonts w:ascii="Times New Roman" w:hAnsi="Times New Roman" w:cs="Times New Roman"/>
                <w:sz w:val="24"/>
                <w:szCs w:val="24"/>
                <w:rtl/>
                <w:lang w:val="fr-FR"/>
              </w:rPr>
              <w:t xml:space="preserve"> 2011</w:t>
            </w:r>
          </w:p>
        </w:tc>
        <w:tc>
          <w:tcPr>
            <w:tcW w:w="2142" w:type="dxa"/>
            <w:tcBorders>
              <w:top w:val="double" w:sz="4" w:space="0" w:color="auto"/>
            </w:tcBorders>
          </w:tcPr>
          <w:p w:rsidR="00E54FBC" w:rsidRDefault="00E54FBC"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د. نجلا اللقيس</w:t>
            </w:r>
          </w:p>
        </w:tc>
        <w:tc>
          <w:tcPr>
            <w:tcW w:w="2142" w:type="dxa"/>
            <w:tcBorders>
              <w:top w:val="double" w:sz="4" w:space="0" w:color="auto"/>
            </w:tcBorders>
          </w:tcPr>
          <w:p w:rsidR="00E54FBC" w:rsidRDefault="00E54FBC"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أخصائية في طب العائلة</w:t>
            </w:r>
          </w:p>
        </w:tc>
        <w:tc>
          <w:tcPr>
            <w:tcW w:w="2142" w:type="dxa"/>
            <w:tcBorders>
              <w:top w:val="double" w:sz="4" w:space="0" w:color="auto"/>
            </w:tcBorders>
          </w:tcPr>
          <w:p w:rsidR="00E54FBC" w:rsidRPr="006145DC" w:rsidRDefault="00E54FBC" w:rsidP="00ED1015">
            <w:pPr>
              <w:tabs>
                <w:tab w:val="right" w:pos="900"/>
              </w:tabs>
              <w:bidi/>
              <w:rPr>
                <w:rFonts w:ascii="Times New Roman" w:hAnsi="Times New Roman" w:cs="Times New Roman"/>
                <w:sz w:val="24"/>
                <w:szCs w:val="24"/>
                <w:rtl/>
                <w:lang w:val="fr-FR"/>
              </w:rPr>
            </w:pPr>
          </w:p>
        </w:tc>
      </w:tr>
      <w:tr w:rsidR="00E54FBC" w:rsidTr="00ED1015">
        <w:trPr>
          <w:trHeight w:val="377"/>
        </w:trPr>
        <w:tc>
          <w:tcPr>
            <w:tcW w:w="1008" w:type="dxa"/>
          </w:tcPr>
          <w:p w:rsidR="00E54FBC" w:rsidRPr="007125DF" w:rsidRDefault="00E54FBC" w:rsidP="00ED1015">
            <w:pPr>
              <w:tabs>
                <w:tab w:val="right" w:pos="900"/>
              </w:tabs>
              <w:bidi/>
              <w:rPr>
                <w:rStyle w:val="hps"/>
                <w:rFonts w:ascii="Times New Roman" w:hAnsi="Times New Roman" w:cs="Times New Roman"/>
                <w:b/>
                <w:bCs/>
                <w:rtl/>
              </w:rPr>
            </w:pPr>
            <w:r w:rsidRPr="007125DF">
              <w:rPr>
                <w:rStyle w:val="hps"/>
                <w:rFonts w:ascii="Times New Roman" w:hAnsi="Times New Roman" w:cs="Times New Roman" w:hint="cs"/>
                <w:b/>
                <w:bCs/>
                <w:rtl/>
              </w:rPr>
              <w:t>المراجعة</w:t>
            </w:r>
          </w:p>
        </w:tc>
        <w:tc>
          <w:tcPr>
            <w:tcW w:w="2142" w:type="dxa"/>
          </w:tcPr>
          <w:p w:rsidR="00E54FBC" w:rsidRDefault="00E54FBC" w:rsidP="00ED1015">
            <w:pPr>
              <w:tabs>
                <w:tab w:val="right" w:pos="900"/>
              </w:tabs>
              <w:bidi/>
              <w:rPr>
                <w:rStyle w:val="hps"/>
                <w:rFonts w:ascii="Times New Roman" w:hAnsi="Times New Roman" w:cs="Times New Roman"/>
                <w:color w:val="FF0000"/>
                <w:rtl/>
              </w:rPr>
            </w:pPr>
            <w:r w:rsidRPr="001061C9">
              <w:rPr>
                <w:rFonts w:ascii="Times New Roman" w:hAnsi="Times New Roman" w:cs="Times New Roman"/>
                <w:sz w:val="24"/>
                <w:szCs w:val="24"/>
                <w:rtl/>
                <w:lang w:val="fr-FR"/>
              </w:rPr>
              <w:t>23</w:t>
            </w:r>
            <w:r w:rsidRPr="001061C9">
              <w:rPr>
                <w:rFonts w:ascii="Times New Roman" w:hAnsi="Times New Roman" w:cs="Times New Roman"/>
                <w:sz w:val="24"/>
                <w:szCs w:val="24"/>
                <w:rtl/>
                <w:lang w:val="fr-FR" w:bidi="ar-LB"/>
              </w:rPr>
              <w:t xml:space="preserve"> تشرين ثاني</w:t>
            </w:r>
            <w:r w:rsidRPr="001061C9">
              <w:rPr>
                <w:rFonts w:ascii="Times New Roman" w:hAnsi="Times New Roman" w:cs="Times New Roman"/>
                <w:sz w:val="24"/>
                <w:szCs w:val="24"/>
                <w:rtl/>
                <w:lang w:val="fr-FR"/>
              </w:rPr>
              <w:t xml:space="preserve"> 2015</w:t>
            </w:r>
          </w:p>
        </w:tc>
        <w:tc>
          <w:tcPr>
            <w:tcW w:w="2142" w:type="dxa"/>
          </w:tcPr>
          <w:p w:rsidR="00E54FBC" w:rsidRDefault="00E54FBC"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د. نجلا اللقيس</w:t>
            </w:r>
          </w:p>
        </w:tc>
        <w:tc>
          <w:tcPr>
            <w:tcW w:w="2142" w:type="dxa"/>
          </w:tcPr>
          <w:p w:rsidR="00E54FBC" w:rsidRDefault="00E54FBC" w:rsidP="00ED1015">
            <w:pPr>
              <w:tabs>
                <w:tab w:val="right" w:pos="900"/>
              </w:tabs>
              <w:bidi/>
              <w:rPr>
                <w:rStyle w:val="hps"/>
                <w:rFonts w:ascii="Times New Roman" w:hAnsi="Times New Roman" w:cs="Times New Roman"/>
                <w:color w:val="FF0000"/>
                <w:rtl/>
              </w:rPr>
            </w:pPr>
            <w:r w:rsidRPr="006145DC">
              <w:rPr>
                <w:rFonts w:ascii="Times New Roman" w:hAnsi="Times New Roman" w:cs="Times New Roman"/>
                <w:sz w:val="24"/>
                <w:szCs w:val="24"/>
                <w:rtl/>
                <w:lang w:val="fr-FR"/>
              </w:rPr>
              <w:t>أخصائية في طب العائلة</w:t>
            </w:r>
          </w:p>
        </w:tc>
        <w:tc>
          <w:tcPr>
            <w:tcW w:w="2142" w:type="dxa"/>
          </w:tcPr>
          <w:p w:rsidR="00E54FBC" w:rsidRPr="006145DC" w:rsidRDefault="00E54FBC" w:rsidP="00ED1015">
            <w:pPr>
              <w:tabs>
                <w:tab w:val="right" w:pos="900"/>
              </w:tabs>
              <w:bidi/>
              <w:rPr>
                <w:rFonts w:ascii="Times New Roman" w:hAnsi="Times New Roman" w:cs="Times New Roman"/>
                <w:sz w:val="24"/>
                <w:szCs w:val="24"/>
                <w:rtl/>
                <w:lang w:val="fr-FR"/>
              </w:rPr>
            </w:pPr>
          </w:p>
        </w:tc>
      </w:tr>
      <w:tr w:rsidR="00E54FBC" w:rsidTr="00ED1015">
        <w:trPr>
          <w:trHeight w:val="377"/>
        </w:trPr>
        <w:tc>
          <w:tcPr>
            <w:tcW w:w="1008" w:type="dxa"/>
          </w:tcPr>
          <w:p w:rsidR="00E54FBC" w:rsidRPr="007125DF" w:rsidRDefault="00E54FBC" w:rsidP="00ED1015">
            <w:pPr>
              <w:tabs>
                <w:tab w:val="right" w:pos="900"/>
              </w:tabs>
              <w:bidi/>
              <w:rPr>
                <w:rStyle w:val="hps"/>
                <w:rFonts w:ascii="Times New Roman" w:hAnsi="Times New Roman" w:cs="Times New Roman"/>
                <w:b/>
                <w:bCs/>
                <w:rtl/>
              </w:rPr>
            </w:pPr>
            <w:r w:rsidRPr="007125DF">
              <w:rPr>
                <w:rStyle w:val="hps"/>
                <w:rFonts w:ascii="Times New Roman" w:hAnsi="Times New Roman" w:cs="Times New Roman" w:hint="cs"/>
                <w:b/>
                <w:bCs/>
                <w:rtl/>
              </w:rPr>
              <w:t>التطبيق</w:t>
            </w:r>
          </w:p>
        </w:tc>
        <w:tc>
          <w:tcPr>
            <w:tcW w:w="2142" w:type="dxa"/>
          </w:tcPr>
          <w:p w:rsidR="00E54FBC" w:rsidRDefault="00E54FBC" w:rsidP="00ED1015">
            <w:pPr>
              <w:tabs>
                <w:tab w:val="right" w:pos="900"/>
              </w:tabs>
              <w:bidi/>
              <w:rPr>
                <w:rStyle w:val="hps"/>
                <w:rFonts w:ascii="Times New Roman" w:hAnsi="Times New Roman" w:cs="Times New Roman"/>
                <w:color w:val="FF0000"/>
                <w:rtl/>
              </w:rPr>
            </w:pPr>
          </w:p>
        </w:tc>
        <w:tc>
          <w:tcPr>
            <w:tcW w:w="2142" w:type="dxa"/>
          </w:tcPr>
          <w:p w:rsidR="00E54FBC" w:rsidRDefault="00E54FBC" w:rsidP="00ED1015">
            <w:pPr>
              <w:tabs>
                <w:tab w:val="right" w:pos="900"/>
              </w:tabs>
              <w:bidi/>
              <w:rPr>
                <w:rStyle w:val="hps"/>
                <w:rFonts w:ascii="Times New Roman" w:hAnsi="Times New Roman" w:cs="Times New Roman"/>
                <w:color w:val="FF0000"/>
                <w:rtl/>
              </w:rPr>
            </w:pPr>
          </w:p>
        </w:tc>
        <w:tc>
          <w:tcPr>
            <w:tcW w:w="2142" w:type="dxa"/>
          </w:tcPr>
          <w:p w:rsidR="00E54FBC" w:rsidRDefault="00E54FBC" w:rsidP="00ED1015">
            <w:pPr>
              <w:tabs>
                <w:tab w:val="right" w:pos="900"/>
              </w:tabs>
              <w:bidi/>
              <w:rPr>
                <w:rStyle w:val="hps"/>
                <w:rFonts w:ascii="Times New Roman" w:hAnsi="Times New Roman" w:cs="Times New Roman"/>
                <w:color w:val="FF0000"/>
                <w:rtl/>
              </w:rPr>
            </w:pPr>
          </w:p>
        </w:tc>
        <w:tc>
          <w:tcPr>
            <w:tcW w:w="2142" w:type="dxa"/>
          </w:tcPr>
          <w:p w:rsidR="00E54FBC" w:rsidRDefault="00E54FBC" w:rsidP="00ED1015">
            <w:pPr>
              <w:tabs>
                <w:tab w:val="right" w:pos="900"/>
              </w:tabs>
              <w:bidi/>
              <w:rPr>
                <w:rStyle w:val="hps"/>
                <w:rFonts w:ascii="Times New Roman" w:hAnsi="Times New Roman" w:cs="Times New Roman"/>
                <w:color w:val="FF0000"/>
                <w:rtl/>
              </w:rPr>
            </w:pPr>
          </w:p>
        </w:tc>
      </w:tr>
    </w:tbl>
    <w:p w:rsidR="005C2F22" w:rsidRDefault="005C2F22" w:rsidP="005C2F22">
      <w:pPr>
        <w:pStyle w:val="NoSpacing"/>
        <w:bidi/>
        <w:spacing w:line="360" w:lineRule="auto"/>
        <w:jc w:val="both"/>
        <w:rPr>
          <w:rStyle w:val="mediumtext1"/>
          <w:rFonts w:asciiTheme="majorBidi" w:hAnsiTheme="majorBidi" w:cstheme="majorBidi"/>
          <w:color w:val="000000"/>
          <w:sz w:val="26"/>
          <w:szCs w:val="26"/>
          <w:shd w:val="clear" w:color="auto" w:fill="FFFFFF"/>
          <w:rtl/>
          <w:lang w:bidi="ar-LB"/>
        </w:rPr>
      </w:pPr>
    </w:p>
    <w:sectPr w:rsidR="005C2F22" w:rsidSect="00D4747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0908" w:rsidRDefault="004D0908" w:rsidP="004D0908">
      <w:pPr>
        <w:spacing w:after="0" w:line="240" w:lineRule="auto"/>
      </w:pPr>
      <w:r>
        <w:separator/>
      </w:r>
    </w:p>
  </w:endnote>
  <w:endnote w:type="continuationSeparator" w:id="0">
    <w:p w:rsidR="004D0908" w:rsidRDefault="004D0908" w:rsidP="004D09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FDA" w:rsidRDefault="00E27FD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0908" w:rsidRPr="004D0908" w:rsidRDefault="004D0908" w:rsidP="00AF2621">
    <w:pPr>
      <w:pStyle w:val="NoSpacing"/>
      <w:bidi/>
      <w:spacing w:line="276" w:lineRule="auto"/>
      <w:rPr>
        <w:rFonts w:asciiTheme="majorBidi" w:hAnsiTheme="majorBidi" w:cstheme="majorBidi"/>
        <w:b/>
        <w:bCs/>
        <w:sz w:val="28"/>
        <w:szCs w:val="28"/>
        <w:lang w:bidi="ar-LB"/>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FDA" w:rsidRDefault="00E27FD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0908" w:rsidRDefault="004D0908" w:rsidP="004D0908">
      <w:pPr>
        <w:spacing w:after="0" w:line="240" w:lineRule="auto"/>
      </w:pPr>
      <w:r>
        <w:separator/>
      </w:r>
    </w:p>
  </w:footnote>
  <w:footnote w:type="continuationSeparator" w:id="0">
    <w:p w:rsidR="004D0908" w:rsidRDefault="004D0908" w:rsidP="004D090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FDA" w:rsidRDefault="00E27FDA">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7473" w:rsidRDefault="00D47473" w:rsidP="00D47473">
    <w:pPr>
      <w:pStyle w:val="Header"/>
      <w:bidi/>
      <w:spacing w:line="276" w:lineRule="auto"/>
      <w:jc w:val="center"/>
      <w:rPr>
        <w:rFonts w:ascii="Times New Roman" w:hAnsi="Times New Roman" w:cs="Times New Roman"/>
        <w:color w:val="A6A6A6" w:themeColor="background1" w:themeShade="A6"/>
        <w:sz w:val="20"/>
        <w:szCs w:val="20"/>
        <w:rtl/>
      </w:rPr>
    </w:pPr>
    <w:r w:rsidRPr="00982642">
      <w:rPr>
        <w:rFonts w:ascii="Times New Roman" w:hAnsi="Times New Roman" w:cs="Times New Roman"/>
        <w:color w:val="A6A6A6" w:themeColor="background1" w:themeShade="A6"/>
        <w:sz w:val="20"/>
        <w:szCs w:val="20"/>
        <w:rtl/>
      </w:rPr>
      <w:t xml:space="preserve">وصف وظيفي: </w:t>
    </w:r>
    <w:r w:rsidRPr="00D47473">
      <w:rPr>
        <w:rFonts w:ascii="Times New Roman" w:hAnsi="Times New Roman" w:cs="Times New Roman"/>
        <w:color w:val="A6A6A6" w:themeColor="background1" w:themeShade="A6"/>
        <w:sz w:val="20"/>
        <w:szCs w:val="20"/>
        <w:rtl/>
      </w:rPr>
      <w:t xml:space="preserve">أخصائي </w:t>
    </w:r>
    <w:r w:rsidRPr="00D47473">
      <w:rPr>
        <w:rFonts w:ascii="Times New Roman" w:hAnsi="Times New Roman" w:cs="Times New Roman" w:hint="cs"/>
        <w:color w:val="A6A6A6" w:themeColor="background1" w:themeShade="A6"/>
        <w:sz w:val="20"/>
        <w:szCs w:val="20"/>
        <w:rtl/>
      </w:rPr>
      <w:t>الصحة</w:t>
    </w:r>
    <w:r w:rsidRPr="00D47473">
      <w:rPr>
        <w:rFonts w:ascii="Times New Roman" w:hAnsi="Times New Roman" w:cs="Times New Roman"/>
        <w:color w:val="A6A6A6" w:themeColor="background1" w:themeShade="A6"/>
        <w:sz w:val="20"/>
        <w:szCs w:val="20"/>
        <w:rtl/>
      </w:rPr>
      <w:t xml:space="preserve"> </w:t>
    </w:r>
    <w:r w:rsidRPr="00D47473">
      <w:rPr>
        <w:rFonts w:ascii="Times New Roman" w:hAnsi="Times New Roman" w:cs="Times New Roman" w:hint="cs"/>
        <w:color w:val="A6A6A6" w:themeColor="background1" w:themeShade="A6"/>
        <w:sz w:val="20"/>
        <w:szCs w:val="20"/>
        <w:rtl/>
      </w:rPr>
      <w:t>الإ</w:t>
    </w:r>
    <w:r w:rsidRPr="00D47473">
      <w:rPr>
        <w:rFonts w:ascii="Times New Roman" w:hAnsi="Times New Roman" w:cs="Times New Roman"/>
        <w:color w:val="A6A6A6" w:themeColor="background1" w:themeShade="A6"/>
        <w:sz w:val="20"/>
        <w:szCs w:val="20"/>
        <w:rtl/>
      </w:rPr>
      <w:t>جتماعي</w:t>
    </w:r>
    <w:r w:rsidRPr="00D47473">
      <w:rPr>
        <w:rFonts w:ascii="Times New Roman" w:hAnsi="Times New Roman" w:cs="Times New Roman" w:hint="cs"/>
        <w:color w:val="A6A6A6" w:themeColor="background1" w:themeShade="A6"/>
        <w:sz w:val="20"/>
        <w:szCs w:val="20"/>
        <w:rtl/>
      </w:rPr>
      <w:t>ة</w:t>
    </w:r>
    <w:r w:rsidR="00AF2621">
      <w:rPr>
        <w:rFonts w:ascii="Times New Roman" w:hAnsi="Times New Roman" w:cs="Times New Roman"/>
        <w:color w:val="A6A6A6" w:themeColor="background1" w:themeShade="A6"/>
        <w:sz w:val="20"/>
        <w:szCs w:val="20"/>
        <w:rtl/>
      </w:rPr>
      <w:t xml:space="preserve"> </w:t>
    </w:r>
    <w:r>
      <w:rPr>
        <w:rFonts w:ascii="Times New Roman" w:hAnsi="Times New Roman" w:cs="Times New Roman" w:hint="cs"/>
        <w:color w:val="A6A6A6" w:themeColor="background1" w:themeShade="A6"/>
        <w:sz w:val="20"/>
        <w:szCs w:val="20"/>
        <w:rtl/>
      </w:rPr>
      <w:t>في</w:t>
    </w:r>
    <w:r w:rsidRPr="002D1D7A">
      <w:rPr>
        <w:rFonts w:ascii="Times New Roman" w:hAnsi="Times New Roman" w:cs="Times New Roman"/>
        <w:color w:val="A6A6A6" w:themeColor="background1" w:themeShade="A6"/>
        <w:sz w:val="20"/>
        <w:szCs w:val="20"/>
        <w:rtl/>
      </w:rPr>
      <w:t xml:space="preserve"> مركز رعاية صحية أولية</w:t>
    </w:r>
  </w:p>
  <w:p w:rsidR="00D47473" w:rsidRDefault="00B272E0" w:rsidP="00E27FDA">
    <w:pPr>
      <w:pStyle w:val="Header"/>
      <w:jc w:val="center"/>
    </w:pPr>
    <w:sdt>
      <w:sdtPr>
        <w:rPr>
          <w:rFonts w:ascii="Times New Roman" w:hAnsi="Times New Roman" w:cs="Times New Roman"/>
          <w:color w:val="A6A6A6" w:themeColor="background1" w:themeShade="A6"/>
          <w:sz w:val="20"/>
          <w:szCs w:val="20"/>
        </w:rPr>
        <w:id w:val="15508699"/>
        <w:docPartObj>
          <w:docPartGallery w:val="Page Numbers (Top of Page)"/>
          <w:docPartUnique/>
        </w:docPartObj>
      </w:sdtPr>
      <w:sdtContent>
        <w:r w:rsidR="00D47473">
          <w:rPr>
            <w:rFonts w:ascii="Times New Roman" w:hAnsi="Times New Roman" w:cs="Times New Roman"/>
            <w:color w:val="A6A6A6" w:themeColor="background1" w:themeShade="A6"/>
            <w:sz w:val="20"/>
            <w:szCs w:val="20"/>
            <w:rtl/>
          </w:rPr>
          <w:t xml:space="preserve"> من</w:t>
        </w:r>
        <w:r w:rsidR="00D47473">
          <w:rPr>
            <w:rFonts w:ascii="Times New Roman" w:hAnsi="Times New Roman" w:cs="Times New Roman" w:hint="cs"/>
            <w:color w:val="A6A6A6" w:themeColor="background1" w:themeShade="A6"/>
            <w:sz w:val="20"/>
            <w:szCs w:val="20"/>
            <w:rtl/>
          </w:rPr>
          <w:t xml:space="preserve"> </w:t>
        </w:r>
        <w:r w:rsidR="00E27FDA">
          <w:rPr>
            <w:rFonts w:ascii="Times New Roman" w:hAnsi="Times New Roman" w:cs="Times New Roman" w:hint="cs"/>
            <w:color w:val="A6A6A6" w:themeColor="background1" w:themeShade="A6"/>
            <w:sz w:val="20"/>
            <w:szCs w:val="20"/>
            <w:rtl/>
          </w:rPr>
          <w:t>6</w:t>
        </w:r>
        <w:r w:rsidRPr="00627944">
          <w:rPr>
            <w:rFonts w:ascii="Times New Roman" w:hAnsi="Times New Roman" w:cs="Times New Roman"/>
            <w:color w:val="A6A6A6" w:themeColor="background1" w:themeShade="A6"/>
            <w:sz w:val="20"/>
            <w:szCs w:val="20"/>
          </w:rPr>
          <w:fldChar w:fldCharType="begin"/>
        </w:r>
        <w:r w:rsidR="00D47473" w:rsidRPr="00627944">
          <w:rPr>
            <w:rFonts w:ascii="Times New Roman" w:hAnsi="Times New Roman" w:cs="Times New Roman"/>
            <w:color w:val="A6A6A6" w:themeColor="background1" w:themeShade="A6"/>
            <w:sz w:val="20"/>
            <w:szCs w:val="20"/>
          </w:rPr>
          <w:instrText xml:space="preserve"> PAGE   \* MERGEFORMAT </w:instrText>
        </w:r>
        <w:r w:rsidRPr="00627944">
          <w:rPr>
            <w:rFonts w:ascii="Times New Roman" w:hAnsi="Times New Roman" w:cs="Times New Roman"/>
            <w:color w:val="A6A6A6" w:themeColor="background1" w:themeShade="A6"/>
            <w:sz w:val="20"/>
            <w:szCs w:val="20"/>
          </w:rPr>
          <w:fldChar w:fldCharType="separate"/>
        </w:r>
        <w:r w:rsidR="00B570C4">
          <w:rPr>
            <w:rFonts w:ascii="Times New Roman" w:hAnsi="Times New Roman" w:cs="Times New Roman"/>
            <w:noProof/>
            <w:color w:val="A6A6A6" w:themeColor="background1" w:themeShade="A6"/>
            <w:sz w:val="20"/>
            <w:szCs w:val="20"/>
          </w:rPr>
          <w:t>1</w:t>
        </w:r>
        <w:r w:rsidRPr="00627944">
          <w:rPr>
            <w:rFonts w:ascii="Times New Roman" w:hAnsi="Times New Roman" w:cs="Times New Roman"/>
            <w:color w:val="A6A6A6" w:themeColor="background1" w:themeShade="A6"/>
            <w:sz w:val="20"/>
            <w:szCs w:val="20"/>
          </w:rPr>
          <w:fldChar w:fldCharType="end"/>
        </w:r>
        <w:r w:rsidR="00D47473" w:rsidRPr="00627944">
          <w:rPr>
            <w:rFonts w:ascii="Times New Roman" w:hAnsi="Times New Roman" w:cs="Times New Roman"/>
            <w:color w:val="A6A6A6" w:themeColor="background1" w:themeShade="A6"/>
            <w:sz w:val="20"/>
            <w:szCs w:val="20"/>
            <w:rtl/>
          </w:rPr>
          <w:t xml:space="preserve">صفحة </w:t>
        </w:r>
      </w:sdtContent>
    </w:sdt>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27FDA" w:rsidRDefault="00E27FDA">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92659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8A557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EAF088B"/>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F6F3AB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292115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19C54B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1AEC7478"/>
    <w:multiLevelType w:val="hybridMultilevel"/>
    <w:tmpl w:val="6760420C"/>
    <w:lvl w:ilvl="0" w:tplc="FC96C1C0">
      <w:start w:val="1"/>
      <w:numFmt w:val="bullet"/>
      <w:lvlText w:val="­"/>
      <w:lvlJc w:val="left"/>
      <w:pPr>
        <w:ind w:left="720" w:hanging="360"/>
      </w:pPr>
      <w:rPr>
        <w:rFonts w:ascii="Courier New" w:hAnsi="Courier New" w:hint="default"/>
      </w:rPr>
    </w:lvl>
    <w:lvl w:ilvl="1" w:tplc="FC96C1C0">
      <w:start w:val="1"/>
      <w:numFmt w:val="bullet"/>
      <w:lvlText w:val="­"/>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DA624A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1E486EC2"/>
    <w:multiLevelType w:val="multilevel"/>
    <w:tmpl w:val="08F88224"/>
    <w:lvl w:ilvl="0">
      <w:start w:val="1"/>
      <w:numFmt w:val="decimal"/>
      <w:lvlText w:val="%1."/>
      <w:lvlJc w:val="left"/>
      <w:pPr>
        <w:ind w:left="360" w:hanging="360"/>
      </w:pPr>
      <w:rPr>
        <w:b/>
        <w:bCs/>
      </w:rPr>
    </w:lvl>
    <w:lvl w:ilvl="1">
      <w:start w:val="1"/>
      <w:numFmt w:val="decimal"/>
      <w:lvlText w:val="%1.%2."/>
      <w:lvlJc w:val="left"/>
      <w:pPr>
        <w:ind w:left="792" w:hanging="432"/>
      </w:pPr>
      <w:rPr>
        <w:b w:val="0"/>
        <w:bCs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1FAC40F2"/>
    <w:multiLevelType w:val="hybridMultilevel"/>
    <w:tmpl w:val="79FA0958"/>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2560061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A937B8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D4F7478"/>
    <w:multiLevelType w:val="multilevel"/>
    <w:tmpl w:val="B04A9854"/>
    <w:lvl w:ilvl="0">
      <w:start w:val="1"/>
      <w:numFmt w:val="decimal"/>
      <w:lvlText w:val="%1."/>
      <w:lvlJc w:val="left"/>
      <w:pPr>
        <w:ind w:left="360" w:hanging="360"/>
      </w:pPr>
      <w:rPr>
        <w:b/>
        <w:bCs/>
      </w:r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FC66C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15D071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2C57C2B"/>
    <w:multiLevelType w:val="multilevel"/>
    <w:tmpl w:val="9564AF9E"/>
    <w:lvl w:ilvl="0">
      <w:start w:val="1"/>
      <w:numFmt w:val="decimal"/>
      <w:lvlText w:val="%1."/>
      <w:lvlJc w:val="left"/>
      <w:pPr>
        <w:ind w:left="360" w:hanging="360"/>
      </w:pPr>
      <w:rPr>
        <w:b w:val="0"/>
        <w:bCs w:val="0"/>
        <w:color w:val="auto"/>
      </w:rPr>
    </w:lvl>
    <w:lvl w:ilvl="1">
      <w:start w:val="1"/>
      <w:numFmt w:val="decimal"/>
      <w:lvlText w:val="%1.%2."/>
      <w:lvlJc w:val="left"/>
      <w:pPr>
        <w:ind w:left="792" w:hanging="432"/>
      </w:pPr>
      <w:rPr>
        <w:strike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4E858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6CE3D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3C716ED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3CC874D8"/>
    <w:multiLevelType w:val="multilevel"/>
    <w:tmpl w:val="C7208BD8"/>
    <w:lvl w:ilvl="0">
      <w:start w:val="1"/>
      <w:numFmt w:val="decimal"/>
      <w:lvlText w:val="%1."/>
      <w:lvlJc w:val="left"/>
      <w:pPr>
        <w:ind w:left="360" w:hanging="360"/>
      </w:pPr>
    </w:lvl>
    <w:lvl w:ilvl="1">
      <w:start w:val="1"/>
      <w:numFmt w:val="decimal"/>
      <w:lvlText w:val="%1.%2."/>
      <w:lvlJc w:val="left"/>
      <w:pPr>
        <w:ind w:left="792" w:hanging="432"/>
      </w:pPr>
      <w:rPr>
        <w:rFonts w:asciiTheme="majorBidi" w:hAnsiTheme="majorBidi" w:cstheme="majorBidi" w:hint="default"/>
        <w:lang w:bidi="ar-SA"/>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3E4E6AF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3FCA708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0B517AF"/>
    <w:multiLevelType w:val="hybridMultilevel"/>
    <w:tmpl w:val="84785D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58D75A0"/>
    <w:multiLevelType w:val="hybridMultilevel"/>
    <w:tmpl w:val="84785D3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95D4433"/>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nsid w:val="49B84A45"/>
    <w:multiLevelType w:val="multilevel"/>
    <w:tmpl w:val="EF74B8E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BC3312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4F48423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8877BE3"/>
    <w:multiLevelType w:val="multilevel"/>
    <w:tmpl w:val="D8EA1D6A"/>
    <w:lvl w:ilvl="0">
      <w:start w:val="1"/>
      <w:numFmt w:val="decimal"/>
      <w:lvlText w:val="%1."/>
      <w:lvlJc w:val="left"/>
      <w:pPr>
        <w:ind w:left="360" w:hanging="360"/>
      </w:pPr>
      <w:rPr>
        <w:b/>
        <w:bCs/>
      </w:rPr>
    </w:lvl>
    <w:lvl w:ilvl="1">
      <w:start w:val="1"/>
      <w:numFmt w:val="decimal"/>
      <w:lvlText w:val="%1.%2."/>
      <w:lvlJc w:val="left"/>
      <w:pPr>
        <w:ind w:left="792" w:hanging="432"/>
      </w:pPr>
      <w:rPr>
        <w:b w:val="0"/>
        <w:bCs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nsid w:val="5A5A0605"/>
    <w:multiLevelType w:val="multilevel"/>
    <w:tmpl w:val="40F0B022"/>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5EC65F6"/>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C733583"/>
    <w:multiLevelType w:val="multilevel"/>
    <w:tmpl w:val="3FECC3D6"/>
    <w:lvl w:ilvl="0">
      <w:start w:val="1"/>
      <w:numFmt w:val="decimal"/>
      <w:lvlText w:val="%1."/>
      <w:lvlJc w:val="left"/>
      <w:pPr>
        <w:ind w:left="360" w:hanging="360"/>
      </w:pPr>
    </w:lvl>
    <w:lvl w:ilvl="1">
      <w:start w:val="1"/>
      <w:numFmt w:val="decimal"/>
      <w:lvlText w:val="%1.%2."/>
      <w:lvlJc w:val="left"/>
      <w:pPr>
        <w:ind w:left="792" w:hanging="432"/>
      </w:pPr>
      <w:rPr>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75FD45A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76C815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78885B5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8FB189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CC31DA9"/>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E1F454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9"/>
  </w:num>
  <w:num w:numId="2">
    <w:abstractNumId w:val="3"/>
  </w:num>
  <w:num w:numId="3">
    <w:abstractNumId w:val="18"/>
  </w:num>
  <w:num w:numId="4">
    <w:abstractNumId w:val="35"/>
  </w:num>
  <w:num w:numId="5">
    <w:abstractNumId w:val="28"/>
  </w:num>
  <w:num w:numId="6">
    <w:abstractNumId w:val="2"/>
  </w:num>
  <w:num w:numId="7">
    <w:abstractNumId w:val="5"/>
  </w:num>
  <w:num w:numId="8">
    <w:abstractNumId w:val="33"/>
  </w:num>
  <w:num w:numId="9">
    <w:abstractNumId w:val="6"/>
  </w:num>
  <w:num w:numId="10">
    <w:abstractNumId w:val="15"/>
  </w:num>
  <w:num w:numId="11">
    <w:abstractNumId w:val="24"/>
  </w:num>
  <w:num w:numId="12">
    <w:abstractNumId w:val="7"/>
  </w:num>
  <w:num w:numId="13">
    <w:abstractNumId w:val="36"/>
  </w:num>
  <w:num w:numId="14">
    <w:abstractNumId w:val="14"/>
  </w:num>
  <w:num w:numId="15">
    <w:abstractNumId w:val="12"/>
  </w:num>
  <w:num w:numId="16">
    <w:abstractNumId w:val="0"/>
  </w:num>
  <w:num w:numId="17">
    <w:abstractNumId w:val="37"/>
  </w:num>
  <w:num w:numId="18">
    <w:abstractNumId w:val="30"/>
  </w:num>
  <w:num w:numId="19">
    <w:abstractNumId w:val="4"/>
  </w:num>
  <w:num w:numId="20">
    <w:abstractNumId w:val="27"/>
  </w:num>
  <w:num w:numId="21">
    <w:abstractNumId w:val="25"/>
  </w:num>
  <w:num w:numId="22">
    <w:abstractNumId w:val="16"/>
  </w:num>
  <w:num w:numId="23">
    <w:abstractNumId w:val="1"/>
  </w:num>
  <w:num w:numId="24">
    <w:abstractNumId w:val="13"/>
  </w:num>
  <w:num w:numId="25">
    <w:abstractNumId w:val="8"/>
  </w:num>
  <w:num w:numId="26">
    <w:abstractNumId w:val="31"/>
  </w:num>
  <w:num w:numId="27">
    <w:abstractNumId w:val="20"/>
  </w:num>
  <w:num w:numId="28">
    <w:abstractNumId w:val="34"/>
  </w:num>
  <w:num w:numId="29">
    <w:abstractNumId w:val="21"/>
  </w:num>
  <w:num w:numId="30">
    <w:abstractNumId w:val="29"/>
  </w:num>
  <w:num w:numId="31">
    <w:abstractNumId w:val="17"/>
  </w:num>
  <w:num w:numId="32">
    <w:abstractNumId w:val="10"/>
  </w:num>
  <w:num w:numId="33">
    <w:abstractNumId w:val="11"/>
  </w:num>
  <w:num w:numId="34">
    <w:abstractNumId w:val="26"/>
  </w:num>
  <w:num w:numId="35">
    <w:abstractNumId w:val="32"/>
  </w:num>
  <w:num w:numId="36">
    <w:abstractNumId w:val="9"/>
  </w:num>
  <w:num w:numId="37">
    <w:abstractNumId w:val="23"/>
  </w:num>
  <w:num w:numId="3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rsids>
    <w:rsidRoot w:val="004D0908"/>
    <w:rsid w:val="00066031"/>
    <w:rsid w:val="00104857"/>
    <w:rsid w:val="00195B8F"/>
    <w:rsid w:val="001F6D52"/>
    <w:rsid w:val="00203490"/>
    <w:rsid w:val="002363B8"/>
    <w:rsid w:val="00286098"/>
    <w:rsid w:val="002A19AF"/>
    <w:rsid w:val="002C6307"/>
    <w:rsid w:val="003810CF"/>
    <w:rsid w:val="004D0908"/>
    <w:rsid w:val="004F4121"/>
    <w:rsid w:val="0055551A"/>
    <w:rsid w:val="005C2F22"/>
    <w:rsid w:val="006C67C7"/>
    <w:rsid w:val="006E6FBB"/>
    <w:rsid w:val="00812FD5"/>
    <w:rsid w:val="008765B9"/>
    <w:rsid w:val="008F78BA"/>
    <w:rsid w:val="009478E9"/>
    <w:rsid w:val="00970964"/>
    <w:rsid w:val="00A40849"/>
    <w:rsid w:val="00A608D7"/>
    <w:rsid w:val="00A66F23"/>
    <w:rsid w:val="00AF2621"/>
    <w:rsid w:val="00B272E0"/>
    <w:rsid w:val="00B570C4"/>
    <w:rsid w:val="00B60F2E"/>
    <w:rsid w:val="00BD3C03"/>
    <w:rsid w:val="00D47473"/>
    <w:rsid w:val="00DA0DC6"/>
    <w:rsid w:val="00E02415"/>
    <w:rsid w:val="00E27FDA"/>
    <w:rsid w:val="00E54FBC"/>
    <w:rsid w:val="00E71658"/>
    <w:rsid w:val="00E74B39"/>
    <w:rsid w:val="00ED1277"/>
    <w:rsid w:val="00F81B50"/>
    <w:rsid w:val="00F97999"/>
    <w:rsid w:val="00FC6B0F"/>
    <w:rsid w:val="00FD59D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B0F"/>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D0908"/>
    <w:pPr>
      <w:spacing w:after="0" w:line="240" w:lineRule="auto"/>
    </w:pPr>
  </w:style>
  <w:style w:type="character" w:customStyle="1" w:styleId="longtext1">
    <w:name w:val="long_text1"/>
    <w:basedOn w:val="DefaultParagraphFont"/>
    <w:rsid w:val="004D0908"/>
    <w:rPr>
      <w:sz w:val="20"/>
      <w:szCs w:val="20"/>
    </w:rPr>
  </w:style>
  <w:style w:type="table" w:styleId="TableGrid">
    <w:name w:val="Table Grid"/>
    <w:basedOn w:val="TableNormal"/>
    <w:uiPriority w:val="59"/>
    <w:rsid w:val="004D090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mediumtext1">
    <w:name w:val="medium_text1"/>
    <w:basedOn w:val="DefaultParagraphFont"/>
    <w:rsid w:val="004D0908"/>
    <w:rPr>
      <w:sz w:val="24"/>
      <w:szCs w:val="24"/>
    </w:rPr>
  </w:style>
  <w:style w:type="paragraph" w:styleId="Header">
    <w:name w:val="header"/>
    <w:basedOn w:val="Normal"/>
    <w:link w:val="HeaderChar"/>
    <w:uiPriority w:val="99"/>
    <w:semiHidden/>
    <w:unhideWhenUsed/>
    <w:rsid w:val="004D0908"/>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4D0908"/>
  </w:style>
  <w:style w:type="paragraph" w:styleId="Footer">
    <w:name w:val="footer"/>
    <w:basedOn w:val="Normal"/>
    <w:link w:val="FooterChar"/>
    <w:uiPriority w:val="99"/>
    <w:unhideWhenUsed/>
    <w:rsid w:val="004D0908"/>
    <w:pPr>
      <w:tabs>
        <w:tab w:val="center" w:pos="4320"/>
        <w:tab w:val="right" w:pos="8640"/>
      </w:tabs>
      <w:spacing w:after="0" w:line="240" w:lineRule="auto"/>
    </w:pPr>
  </w:style>
  <w:style w:type="character" w:customStyle="1" w:styleId="FooterChar">
    <w:name w:val="Footer Char"/>
    <w:basedOn w:val="DefaultParagraphFont"/>
    <w:link w:val="Footer"/>
    <w:uiPriority w:val="99"/>
    <w:rsid w:val="004D0908"/>
  </w:style>
  <w:style w:type="paragraph" w:styleId="ListParagraph">
    <w:name w:val="List Paragraph"/>
    <w:basedOn w:val="Normal"/>
    <w:uiPriority w:val="34"/>
    <w:qFormat/>
    <w:rsid w:val="004D0908"/>
    <w:pPr>
      <w:ind w:left="720"/>
      <w:contextualSpacing/>
    </w:pPr>
  </w:style>
  <w:style w:type="paragraph" w:styleId="Title">
    <w:name w:val="Title"/>
    <w:basedOn w:val="Normal"/>
    <w:link w:val="TitleChar"/>
    <w:qFormat/>
    <w:rsid w:val="004F4121"/>
    <w:pPr>
      <w:bidi/>
      <w:spacing w:after="0" w:line="240" w:lineRule="auto"/>
      <w:jc w:val="center"/>
    </w:pPr>
    <w:rPr>
      <w:rFonts w:ascii="Times New Roman" w:eastAsia="Times New Roman" w:hAnsi="Times New Roman" w:cs="Traditional Arabic"/>
      <w:noProof/>
      <w:sz w:val="20"/>
      <w:szCs w:val="36"/>
    </w:rPr>
  </w:style>
  <w:style w:type="character" w:customStyle="1" w:styleId="TitleChar">
    <w:name w:val="Title Char"/>
    <w:basedOn w:val="DefaultParagraphFont"/>
    <w:link w:val="Title"/>
    <w:rsid w:val="004F4121"/>
    <w:rPr>
      <w:rFonts w:ascii="Times New Roman" w:eastAsia="Times New Roman" w:hAnsi="Times New Roman" w:cs="Traditional Arabic"/>
      <w:noProof/>
      <w:sz w:val="20"/>
      <w:szCs w:val="36"/>
    </w:rPr>
  </w:style>
  <w:style w:type="paragraph" w:styleId="BalloonText">
    <w:name w:val="Balloon Text"/>
    <w:basedOn w:val="Normal"/>
    <w:link w:val="BalloonTextChar"/>
    <w:uiPriority w:val="99"/>
    <w:semiHidden/>
    <w:unhideWhenUsed/>
    <w:rsid w:val="00E54FB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54FBC"/>
    <w:rPr>
      <w:rFonts w:ascii="Tahoma" w:hAnsi="Tahoma" w:cs="Tahoma"/>
      <w:sz w:val="16"/>
      <w:szCs w:val="16"/>
    </w:rPr>
  </w:style>
  <w:style w:type="character" w:customStyle="1" w:styleId="hps">
    <w:name w:val="hps"/>
    <w:basedOn w:val="DefaultParagraphFont"/>
    <w:rsid w:val="00E54FBC"/>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6</Pages>
  <Words>1506</Words>
  <Characters>8589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Company>
  <LinksUpToDate>false</LinksUpToDate>
  <CharactersWithSpaces>10075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Lakkis</cp:lastModifiedBy>
  <cp:revision>23</cp:revision>
  <dcterms:created xsi:type="dcterms:W3CDTF">2011-11-27T16:25:00Z</dcterms:created>
  <dcterms:modified xsi:type="dcterms:W3CDTF">2016-06-24T19:03:00Z</dcterms:modified>
</cp:coreProperties>
</file>